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0 -->
  <w:body>
    <w:p>
      <w:pPr>
        <w:bidi w:val="0"/>
        <w:spacing w:before="0" w:after="0"/>
        <w:ind w:left="0" w:right="-200" w:firstLine="0"/>
        <w:jc w:val="both"/>
        <w:outlineLvl w:val="9"/>
        <w:sectPr>
          <w:pgSz w:w="11902" w:h="16834"/>
          <w:pgMar w:top="0" w:right="2880" w:bottom="640" w:left="0" w:header="720" w:footer="720"/>
          <w:cols w:space="720"/>
          <w:titlePg w:val="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595.08pt;height:841.68pt;margin-top:0;margin-left:0;mso-position-horizontal-relative:page;position:absolute;z-index:-251658240" o:allowincell="f">
            <v:imagedata r:id="rId4" o:title=""/>
            <w10:anchorlock/>
          </v:shape>
        </w:pict>
      </w:r>
    </w:p>
    <w:p w:rsidR="00645905" w:rsidRPr="00174EA8">
      <w:pPr>
        <w:spacing w:after="0" w:line="264" w:lineRule="auto"/>
        <w:ind w:left="120"/>
        <w:jc w:val="both"/>
        <w:rPr>
          <w:rFonts w:ascii="Calibri" w:eastAsia="Calibri" w:hAnsi="Calibri"/>
          <w:sz w:val="22"/>
          <w:szCs w:val="22"/>
          <w:lang w:val="ru-RU" w:eastAsia="en-US" w:bidi="ar-SA"/>
        </w:rPr>
      </w:pPr>
      <w:bookmarkStart w:id="0" w:name="block-25945602"/>
      <w:bookmarkStart w:id="1" w:name="_GoBack"/>
      <w:bookmarkEnd w:id="1"/>
      <w:r w:rsidRPr="00174EA8">
        <w:rPr>
          <w:rFonts w:eastAsia="Calibri" w:cstheme="minorBidi"/>
          <w:b/>
          <w:color w:val="000000"/>
          <w:sz w:val="28"/>
          <w:szCs w:val="22"/>
          <w:lang w:val="ru-RU" w:eastAsia="en-US" w:bidi="ar-SA"/>
        </w:rPr>
        <w:t>ПОЯСНИТЕЛЬНАЯ ЗАПИСКА</w:t>
      </w:r>
    </w:p>
    <w:p w:rsidR="00645905" w:rsidRPr="00174EA8">
      <w:pPr>
        <w:spacing w:after="0" w:line="264" w:lineRule="auto"/>
        <w:ind w:left="120"/>
        <w:jc w:val="both"/>
        <w:rPr>
          <w:rFonts w:ascii="Calibri" w:eastAsia="Calibri" w:hAnsi="Calibri"/>
          <w:sz w:val="22"/>
          <w:szCs w:val="22"/>
          <w:lang w:val="ru-RU" w:eastAsia="en-US" w:bidi="ar-SA"/>
        </w:rPr>
      </w:pP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color w:val="000000"/>
          <w:lang w:val="ru-RU" w:eastAsia="en-US" w:bidi="ar-SA"/>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174EA8">
        <w:rPr>
          <w:rFonts w:eastAsia="Calibri" w:cstheme="minorBidi"/>
          <w:color w:val="333333"/>
          <w:lang w:val="ru-RU" w:eastAsia="en-US" w:bidi="ar-SA"/>
        </w:rPr>
        <w:t xml:space="preserve">рабочей </w:t>
      </w:r>
      <w:r w:rsidRPr="00174EA8">
        <w:rPr>
          <w:rFonts w:eastAsia="Calibri" w:cstheme="minorBidi"/>
          <w:color w:val="000000"/>
          <w:lang w:val="ru-RU" w:eastAsia="en-US" w:bidi="ar-SA"/>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645905" w:rsidRPr="00CA4C48" w:rsidP="00174EA8">
      <w:pPr>
        <w:spacing w:after="0" w:line="276" w:lineRule="auto"/>
        <w:ind w:left="120"/>
        <w:jc w:val="both"/>
        <w:rPr>
          <w:rFonts w:ascii="Calibri" w:eastAsia="Calibri" w:hAnsi="Calibri"/>
          <w:lang w:val="ru-RU" w:eastAsia="en-US" w:bidi="ar-SA"/>
        </w:rPr>
      </w:pPr>
    </w:p>
    <w:p w:rsidR="00645905" w:rsidRPr="00CA4C48" w:rsidP="00174EA8">
      <w:pPr>
        <w:spacing w:after="0" w:line="276" w:lineRule="auto"/>
        <w:ind w:left="120"/>
        <w:jc w:val="both"/>
        <w:rPr>
          <w:rFonts w:ascii="Calibri" w:eastAsia="Calibri" w:hAnsi="Calibri"/>
          <w:lang w:val="ru-RU" w:eastAsia="en-US" w:bidi="ar-SA"/>
        </w:rPr>
      </w:pPr>
      <w:r w:rsidRPr="00CA4C48">
        <w:rPr>
          <w:rFonts w:eastAsia="Calibri" w:cstheme="minorBidi"/>
          <w:b/>
          <w:lang w:val="ru-RU" w:eastAsia="en-US" w:bidi="ar-SA"/>
        </w:rPr>
        <w:t>ОБЩАЯ ХАРАКТЕРИСТИКА УЧЕБНОГО ПРЕДМЕТА «ЛИТЕРАТУРА»</w:t>
      </w:r>
    </w:p>
    <w:p w:rsidR="00645905" w:rsidRPr="00174EA8" w:rsidP="00174EA8">
      <w:pPr>
        <w:spacing w:after="0" w:line="276" w:lineRule="auto"/>
        <w:ind w:left="120"/>
        <w:jc w:val="both"/>
        <w:rPr>
          <w:rFonts w:ascii="Calibri" w:eastAsia="Calibri" w:hAnsi="Calibri"/>
          <w:lang w:val="ru-RU" w:eastAsia="en-US" w:bidi="ar-SA"/>
        </w:rPr>
      </w:pP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color w:val="000000"/>
          <w:lang w:val="ru-RU" w:eastAsia="en-US" w:bidi="ar-SA"/>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color w:val="000000"/>
          <w:lang w:val="ru-RU" w:eastAsia="en-US" w:bidi="ar-SA"/>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color w:val="000000"/>
          <w:lang w:val="ru-RU" w:eastAsia="en-US" w:bidi="ar-SA"/>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color w:val="000000"/>
          <w:lang w:val="ru-RU" w:eastAsia="en-US" w:bidi="ar-SA"/>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color w:val="000000"/>
          <w:lang w:val="ru-RU" w:eastAsia="en-US" w:bidi="ar-SA"/>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645905" w:rsidRPr="00174EA8" w:rsidP="00174EA8">
      <w:pPr>
        <w:spacing w:after="0" w:line="276" w:lineRule="auto"/>
        <w:ind w:left="120"/>
        <w:jc w:val="both"/>
        <w:rPr>
          <w:rFonts w:ascii="Calibri" w:eastAsia="Calibri" w:hAnsi="Calibri"/>
          <w:lang w:val="ru-RU" w:eastAsia="en-US" w:bidi="ar-SA"/>
        </w:rPr>
      </w:pPr>
    </w:p>
    <w:p w:rsidR="00645905" w:rsidRPr="00CA4C48" w:rsidP="00174EA8">
      <w:pPr>
        <w:spacing w:after="0" w:line="276" w:lineRule="auto"/>
        <w:ind w:left="120"/>
        <w:jc w:val="both"/>
        <w:rPr>
          <w:rFonts w:ascii="Calibri" w:eastAsia="Calibri" w:hAnsi="Calibri"/>
          <w:lang w:val="ru-RU" w:eastAsia="en-US" w:bidi="ar-SA"/>
        </w:rPr>
      </w:pPr>
      <w:r w:rsidRPr="00CA4C48">
        <w:rPr>
          <w:rFonts w:eastAsia="Calibri" w:cstheme="minorBidi"/>
          <w:b/>
          <w:lang w:val="ru-RU" w:eastAsia="en-US" w:bidi="ar-SA"/>
        </w:rPr>
        <w:t>ЦЕЛИ ИЗУЧЕНИЯ УЧЕБНОГО ПРЕДМЕТА «ЛИТЕРАТУРА»</w:t>
      </w:r>
    </w:p>
    <w:p w:rsidR="00645905" w:rsidRPr="00174EA8" w:rsidP="00174EA8">
      <w:pPr>
        <w:spacing w:after="0" w:line="276" w:lineRule="auto"/>
        <w:ind w:left="120"/>
        <w:jc w:val="both"/>
        <w:rPr>
          <w:rFonts w:ascii="Calibri" w:eastAsia="Calibri" w:hAnsi="Calibri"/>
          <w:lang w:val="ru-RU" w:eastAsia="en-US" w:bidi="ar-SA"/>
        </w:rPr>
      </w:pP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color w:val="000000"/>
          <w:lang w:val="ru-RU" w:eastAsia="en-US" w:bidi="ar-SA"/>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color w:val="000000"/>
          <w:lang w:val="ru-RU" w:eastAsia="en-US" w:bidi="ar-SA"/>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color w:val="000000"/>
          <w:lang w:val="ru-RU" w:eastAsia="en-US" w:bidi="ar-SA"/>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color w:val="000000"/>
          <w:lang w:val="ru-RU" w:eastAsia="en-US" w:bidi="ar-SA"/>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w:t>
      </w:r>
      <w:r w:rsidRPr="00174EA8">
        <w:rPr>
          <w:rFonts w:eastAsia="Calibri" w:cstheme="minorBidi"/>
          <w:color w:val="000000"/>
          <w:lang w:val="ru-RU" w:eastAsia="en-US" w:bidi="ar-SA"/>
        </w:rPr>
        <w:t xml:space="preserve">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color w:val="000000"/>
          <w:lang w:val="ru-RU" w:eastAsia="en-US" w:bidi="ar-SA"/>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645905" w:rsidRPr="00174EA8" w:rsidP="00174EA8">
      <w:pPr>
        <w:spacing w:after="0" w:line="276" w:lineRule="auto"/>
        <w:ind w:left="120"/>
        <w:jc w:val="both"/>
        <w:rPr>
          <w:rFonts w:ascii="Calibri" w:eastAsia="Calibri" w:hAnsi="Calibri"/>
          <w:lang w:val="ru-RU" w:eastAsia="en-US" w:bidi="ar-SA"/>
        </w:rPr>
      </w:pPr>
    </w:p>
    <w:p w:rsidR="00645905" w:rsidRPr="00174EA8" w:rsidP="00174EA8">
      <w:pPr>
        <w:spacing w:after="0" w:line="276" w:lineRule="auto"/>
        <w:ind w:left="120"/>
        <w:jc w:val="both"/>
        <w:rPr>
          <w:rFonts w:ascii="Calibri" w:eastAsia="Calibri" w:hAnsi="Calibri"/>
          <w:lang w:val="ru-RU" w:eastAsia="en-US" w:bidi="ar-SA"/>
        </w:rPr>
      </w:pPr>
      <w:r w:rsidRPr="00174EA8">
        <w:rPr>
          <w:rFonts w:eastAsia="Calibri" w:cstheme="minorBidi"/>
          <w:b/>
          <w:color w:val="000000"/>
          <w:lang w:val="ru-RU" w:eastAsia="en-US" w:bidi="ar-SA"/>
        </w:rPr>
        <w:t>МЕСТО УЧЕБНОГО ПРЕДМЕТА «ЛИТЕРАТУРА» В УЧЕБНОМ ПЛАНЕ</w:t>
      </w:r>
    </w:p>
    <w:p w:rsidR="00645905" w:rsidRPr="00174EA8" w:rsidP="00174EA8">
      <w:pPr>
        <w:spacing w:after="0" w:line="276" w:lineRule="auto"/>
        <w:ind w:left="120"/>
        <w:jc w:val="both"/>
        <w:rPr>
          <w:rFonts w:ascii="Calibri" w:eastAsia="Calibri" w:hAnsi="Calibri"/>
          <w:lang w:val="ru-RU" w:eastAsia="en-US" w:bidi="ar-SA"/>
        </w:rPr>
      </w:pP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color w:val="000000"/>
          <w:lang w:val="ru-RU" w:eastAsia="en-US" w:bidi="ar-SA"/>
        </w:rPr>
        <w:t>В 6</w:t>
      </w:r>
      <w:r w:rsidR="00174EA8">
        <w:rPr>
          <w:rFonts w:eastAsia="Calibri" w:cstheme="minorBidi"/>
          <w:color w:val="000000"/>
          <w:lang w:val="ru-RU" w:eastAsia="en-US" w:bidi="ar-SA"/>
        </w:rPr>
        <w:t xml:space="preserve"> </w:t>
      </w:r>
      <w:r w:rsidRPr="00174EA8">
        <w:rPr>
          <w:rFonts w:eastAsia="Calibri" w:cstheme="minorBidi"/>
          <w:color w:val="000000"/>
          <w:lang w:val="ru-RU" w:eastAsia="en-US" w:bidi="ar-SA"/>
        </w:rPr>
        <w:t>класс</w:t>
      </w:r>
      <w:r w:rsidR="00174EA8">
        <w:rPr>
          <w:rFonts w:eastAsia="Calibri" w:cstheme="minorBidi"/>
          <w:color w:val="000000"/>
          <w:lang w:val="ru-RU" w:eastAsia="en-US" w:bidi="ar-SA"/>
        </w:rPr>
        <w:t>е</w:t>
      </w:r>
      <w:r w:rsidRPr="00174EA8">
        <w:rPr>
          <w:rFonts w:eastAsia="Calibri" w:cstheme="minorBidi"/>
          <w:color w:val="000000"/>
          <w:lang w:val="ru-RU" w:eastAsia="en-US" w:bidi="ar-SA"/>
        </w:rPr>
        <w:t xml:space="preserve"> на изучение пре</w:t>
      </w:r>
      <w:r w:rsidR="00174EA8">
        <w:rPr>
          <w:rFonts w:eastAsia="Calibri" w:cstheme="minorBidi"/>
          <w:color w:val="000000"/>
          <w:lang w:val="ru-RU" w:eastAsia="en-US" w:bidi="ar-SA"/>
        </w:rPr>
        <w:t>дмета отводится 3 часа в неделю</w:t>
      </w:r>
      <w:r w:rsidRPr="00174EA8">
        <w:rPr>
          <w:rFonts w:eastAsia="Calibri" w:cstheme="minorBidi"/>
          <w:color w:val="000000"/>
          <w:lang w:val="ru-RU" w:eastAsia="en-US" w:bidi="ar-SA"/>
        </w:rPr>
        <w:t>.</w:t>
      </w:r>
    </w:p>
    <w:p w:rsidR="00645905" w:rsidRPr="00174EA8" w:rsidP="00174EA8">
      <w:pPr>
        <w:spacing w:after="200" w:line="276" w:lineRule="auto"/>
        <w:rPr>
          <w:rFonts w:ascii="Calibri" w:eastAsia="Calibri" w:hAnsi="Calibri"/>
          <w:lang w:val="ru-RU" w:eastAsia="en-US" w:bidi="ar-SA"/>
        </w:rPr>
        <w:sectPr>
          <w:pgSz w:w="11906" w:h="16383"/>
          <w:pgMar w:top="1134" w:right="850" w:bottom="1134" w:left="1701" w:header="720" w:footer="720" w:gutter="0"/>
          <w:cols w:space="720"/>
        </w:sectPr>
      </w:pPr>
    </w:p>
    <w:p w:rsidR="00645905" w:rsidRPr="00174EA8">
      <w:pPr>
        <w:spacing w:after="0" w:line="264" w:lineRule="auto"/>
        <w:ind w:left="120"/>
        <w:jc w:val="both"/>
        <w:rPr>
          <w:rFonts w:ascii="Calibri" w:eastAsia="Calibri" w:hAnsi="Calibri"/>
          <w:sz w:val="22"/>
          <w:szCs w:val="22"/>
          <w:lang w:val="ru-RU" w:eastAsia="en-US" w:bidi="ar-SA"/>
        </w:rPr>
      </w:pPr>
      <w:bookmarkStart w:id="2" w:name="block-25945603"/>
      <w:bookmarkEnd w:id="0"/>
      <w:r w:rsidRPr="00174EA8">
        <w:rPr>
          <w:rFonts w:eastAsia="Calibri" w:cstheme="minorBidi"/>
          <w:b/>
          <w:color w:val="000000"/>
          <w:sz w:val="28"/>
          <w:szCs w:val="22"/>
          <w:lang w:val="ru-RU" w:eastAsia="en-US" w:bidi="ar-SA"/>
        </w:rPr>
        <w:t>СОДЕРЖАНИЕ УЧЕБНОГО ПРЕДМЕТА</w:t>
      </w:r>
    </w:p>
    <w:p w:rsidR="00645905" w:rsidRPr="00174EA8">
      <w:pPr>
        <w:spacing w:after="0" w:line="264" w:lineRule="auto"/>
        <w:ind w:left="120"/>
        <w:jc w:val="both"/>
        <w:rPr>
          <w:rFonts w:ascii="Calibri" w:eastAsia="Calibri" w:hAnsi="Calibri"/>
          <w:sz w:val="22"/>
          <w:szCs w:val="22"/>
          <w:lang w:val="ru-RU" w:eastAsia="en-US" w:bidi="ar-SA"/>
        </w:rPr>
      </w:pP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b/>
          <w:color w:val="000000"/>
          <w:lang w:val="ru-RU" w:eastAsia="en-US" w:bidi="ar-SA"/>
        </w:rPr>
        <w:t xml:space="preserve">Античная литература. </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b/>
          <w:color w:val="000000"/>
          <w:lang w:val="ru-RU" w:eastAsia="en-US" w:bidi="ar-SA"/>
        </w:rPr>
        <w:t>Гомер.</w:t>
      </w:r>
      <w:r w:rsidRPr="00174EA8">
        <w:rPr>
          <w:rFonts w:eastAsia="Calibri" w:cstheme="minorBidi"/>
          <w:color w:val="000000"/>
          <w:lang w:val="ru-RU" w:eastAsia="en-US" w:bidi="ar-SA"/>
        </w:rPr>
        <w:t xml:space="preserve"> Поэмы. «Илиада», «Одиссея» (фрагменты). </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b/>
          <w:color w:val="000000"/>
          <w:lang w:val="ru-RU" w:eastAsia="en-US" w:bidi="ar-SA"/>
        </w:rPr>
        <w:t xml:space="preserve">Фольклор. </w:t>
      </w:r>
      <w:r w:rsidRPr="00174EA8">
        <w:rPr>
          <w:rFonts w:eastAsia="Calibri" w:cstheme="minorBidi"/>
          <w:color w:val="000000"/>
          <w:lang w:val="ru-RU" w:eastAsia="en-US" w:bidi="ar-SA"/>
        </w:rPr>
        <w:t xml:space="preserve">Русские былины </w:t>
      </w:r>
      <w:bookmarkStart w:id="3" w:name="2d1a2719-45ad-4395-a569-7b3d43745842"/>
      <w:r w:rsidRPr="00174EA8">
        <w:rPr>
          <w:rFonts w:eastAsia="Calibri" w:cstheme="minorBidi"/>
          <w:color w:val="000000"/>
          <w:lang w:val="ru-RU" w:eastAsia="en-US" w:bidi="ar-SA"/>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3"/>
      <w:r w:rsidRPr="00174EA8">
        <w:rPr>
          <w:rFonts w:eastAsia="Calibri" w:cstheme="minorBidi"/>
          <w:color w:val="000000"/>
          <w:lang w:val="ru-RU" w:eastAsia="en-US" w:bidi="ar-SA"/>
        </w:rPr>
        <w:t xml:space="preserve"> </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b/>
          <w:color w:val="000000"/>
          <w:lang w:val="ru-RU" w:eastAsia="en-US" w:bidi="ar-SA"/>
        </w:rPr>
        <w:t>Древнерусская литература.</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b/>
          <w:color w:val="000000"/>
          <w:lang w:val="ru-RU" w:eastAsia="en-US" w:bidi="ar-SA"/>
        </w:rPr>
        <w:t>«Повесть временных лет»</w:t>
      </w:r>
      <w:bookmarkStart w:id="4" w:name="ad04843b-b512-47d3-b84b-e22df1580588"/>
      <w:r w:rsidRPr="00174EA8">
        <w:rPr>
          <w:rFonts w:eastAsia="Calibri" w:cstheme="minorBidi"/>
          <w:color w:val="000000"/>
          <w:lang w:val="ru-RU" w:eastAsia="en-US" w:bidi="ar-SA"/>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4"/>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b/>
          <w:color w:val="000000"/>
          <w:lang w:val="ru-RU" w:eastAsia="en-US" w:bidi="ar-SA"/>
        </w:rPr>
        <w:t xml:space="preserve">Литература первой половины </w:t>
      </w:r>
      <w:r w:rsidRPr="00174EA8">
        <w:rPr>
          <w:rFonts w:eastAsia="Calibri" w:cstheme="minorBidi"/>
          <w:b/>
          <w:color w:val="000000"/>
          <w:lang w:val="en-US" w:eastAsia="en-US" w:bidi="ar-SA"/>
        </w:rPr>
        <w:t>XIX</w:t>
      </w:r>
      <w:r w:rsidRPr="00174EA8">
        <w:rPr>
          <w:rFonts w:eastAsia="Calibri" w:cstheme="minorBidi"/>
          <w:b/>
          <w:color w:val="000000"/>
          <w:lang w:val="ru-RU" w:eastAsia="en-US" w:bidi="ar-SA"/>
        </w:rPr>
        <w:t xml:space="preserve"> века. </w:t>
      </w:r>
    </w:p>
    <w:p w:rsidR="00645905" w:rsidRPr="003D5252" w:rsidP="00174EA8">
      <w:pPr>
        <w:spacing w:after="0" w:line="276" w:lineRule="auto"/>
        <w:ind w:firstLine="600"/>
        <w:jc w:val="both"/>
        <w:rPr>
          <w:rFonts w:ascii="Calibri" w:eastAsia="Calibri" w:hAnsi="Calibri"/>
          <w:lang w:val="ru-RU" w:eastAsia="en-US" w:bidi="ar-SA"/>
        </w:rPr>
      </w:pPr>
      <w:r w:rsidRPr="00174EA8">
        <w:rPr>
          <w:rFonts w:eastAsia="Calibri" w:cstheme="minorBidi"/>
          <w:b/>
          <w:color w:val="000000"/>
          <w:lang w:val="ru-RU" w:eastAsia="en-US" w:bidi="ar-SA"/>
        </w:rPr>
        <w:t>А. С. Пушкин.</w:t>
      </w:r>
      <w:r w:rsidRPr="00174EA8">
        <w:rPr>
          <w:rFonts w:eastAsia="Calibri" w:cstheme="minorBidi"/>
          <w:color w:val="000000"/>
          <w:lang w:val="ru-RU" w:eastAsia="en-US" w:bidi="ar-SA"/>
        </w:rPr>
        <w:t xml:space="preserve"> Стихотворения </w:t>
      </w:r>
      <w:bookmarkStart w:id="5" w:name="582b55ee-e1e5-46d8-8c0a-755ec48e137e"/>
      <w:r w:rsidRPr="00174EA8">
        <w:rPr>
          <w:rFonts w:eastAsia="Calibri" w:cstheme="minorBidi"/>
          <w:color w:val="000000"/>
          <w:lang w:val="ru-RU" w:eastAsia="en-US" w:bidi="ar-SA"/>
        </w:rPr>
        <w:t>(не менее трёх). «Песнь о вещем Олеге», «Зимняя дорога», «Узник», «Туча» и др.</w:t>
      </w:r>
      <w:bookmarkEnd w:id="5"/>
      <w:r w:rsidRPr="00174EA8">
        <w:rPr>
          <w:rFonts w:eastAsia="Calibri" w:cstheme="minorBidi"/>
          <w:color w:val="000000"/>
          <w:lang w:val="ru-RU" w:eastAsia="en-US" w:bidi="ar-SA"/>
        </w:rPr>
        <w:t xml:space="preserve"> </w:t>
      </w:r>
      <w:r w:rsidRPr="003D5252">
        <w:rPr>
          <w:rFonts w:eastAsia="Calibri" w:cstheme="minorBidi"/>
          <w:color w:val="000000"/>
          <w:lang w:val="ru-RU" w:eastAsia="en-US" w:bidi="ar-SA"/>
        </w:rPr>
        <w:t>Роман «Дубровский».</w:t>
      </w:r>
    </w:p>
    <w:p w:rsidR="00645905" w:rsidRPr="00174EA8" w:rsidP="00174EA8">
      <w:pPr>
        <w:spacing w:after="0" w:line="276" w:lineRule="auto"/>
        <w:ind w:firstLine="600"/>
        <w:jc w:val="both"/>
        <w:rPr>
          <w:rFonts w:ascii="Calibri" w:eastAsia="Calibri" w:hAnsi="Calibri"/>
          <w:lang w:val="ru-RU" w:eastAsia="en-US" w:bidi="ar-SA"/>
        </w:rPr>
      </w:pPr>
      <w:r w:rsidRPr="003D5252">
        <w:rPr>
          <w:rFonts w:eastAsia="Calibri" w:cstheme="minorBidi"/>
          <w:b/>
          <w:color w:val="000000"/>
          <w:lang w:val="ru-RU" w:eastAsia="en-US" w:bidi="ar-SA"/>
        </w:rPr>
        <w:t>М. Ю. Лермонтов.</w:t>
      </w:r>
      <w:r w:rsidRPr="003D5252">
        <w:rPr>
          <w:rFonts w:eastAsia="Calibri" w:cstheme="minorBidi"/>
          <w:color w:val="000000"/>
          <w:lang w:val="ru-RU" w:eastAsia="en-US" w:bidi="ar-SA"/>
        </w:rPr>
        <w:t xml:space="preserve"> Стихотворения </w:t>
      </w:r>
      <w:bookmarkStart w:id="6" w:name="e979ff73-e74d-4b41-9daa-86d17094fc9b"/>
      <w:r w:rsidRPr="003D5252">
        <w:rPr>
          <w:rFonts w:eastAsia="Calibri" w:cstheme="minorBidi"/>
          <w:color w:val="000000"/>
          <w:lang w:val="ru-RU" w:eastAsia="en-US" w:bidi="ar-SA"/>
        </w:rPr>
        <w:t xml:space="preserve">(не менее трёх). </w:t>
      </w:r>
      <w:r w:rsidRPr="00174EA8">
        <w:rPr>
          <w:rFonts w:eastAsia="Calibri" w:cstheme="minorBidi"/>
          <w:color w:val="000000"/>
          <w:lang w:val="ru-RU" w:eastAsia="en-US" w:bidi="ar-SA"/>
        </w:rPr>
        <w:t>«Три пальмы», «Листок», «Утёс» и др.</w:t>
      </w:r>
      <w:bookmarkEnd w:id="6"/>
      <w:r w:rsidRPr="00174EA8">
        <w:rPr>
          <w:rFonts w:eastAsia="Calibri" w:cstheme="minorBidi"/>
          <w:color w:val="000000"/>
          <w:lang w:val="ru-RU" w:eastAsia="en-US" w:bidi="ar-SA"/>
        </w:rPr>
        <w:t xml:space="preserve"> </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b/>
          <w:color w:val="000000"/>
          <w:lang w:val="ru-RU" w:eastAsia="en-US" w:bidi="ar-SA"/>
        </w:rPr>
        <w:t>А. В. Кольцов.</w:t>
      </w:r>
      <w:r w:rsidRPr="00174EA8">
        <w:rPr>
          <w:rFonts w:eastAsia="Calibri" w:cstheme="minorBidi"/>
          <w:color w:val="000000"/>
          <w:lang w:val="ru-RU" w:eastAsia="en-US" w:bidi="ar-SA"/>
        </w:rPr>
        <w:t xml:space="preserve"> Стихотворения </w:t>
      </w:r>
      <w:bookmarkStart w:id="7" w:name="9aa6636f-e65a-485c-aff8-0cee29fb09d5"/>
      <w:r w:rsidRPr="00174EA8">
        <w:rPr>
          <w:rFonts w:eastAsia="Calibri" w:cstheme="minorBidi"/>
          <w:color w:val="000000"/>
          <w:lang w:val="ru-RU" w:eastAsia="en-US" w:bidi="ar-SA"/>
        </w:rPr>
        <w:t>(не менее двух). Например, «Косарь», «Соловей» и др.</w:t>
      </w:r>
      <w:bookmarkEnd w:id="7"/>
      <w:r w:rsidRPr="00174EA8">
        <w:rPr>
          <w:rFonts w:eastAsia="Calibri" w:cstheme="minorBidi"/>
          <w:color w:val="000000"/>
          <w:lang w:val="ru-RU" w:eastAsia="en-US" w:bidi="ar-SA"/>
        </w:rPr>
        <w:t xml:space="preserve"> </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b/>
          <w:color w:val="000000"/>
          <w:lang w:val="ru-RU" w:eastAsia="en-US" w:bidi="ar-SA"/>
        </w:rPr>
        <w:t xml:space="preserve">Литература второй половины </w:t>
      </w:r>
      <w:r w:rsidRPr="00174EA8">
        <w:rPr>
          <w:rFonts w:eastAsia="Calibri" w:cstheme="minorBidi"/>
          <w:b/>
          <w:color w:val="000000"/>
          <w:lang w:val="en-US" w:eastAsia="en-US" w:bidi="ar-SA"/>
        </w:rPr>
        <w:t>XIX</w:t>
      </w:r>
      <w:r w:rsidRPr="00174EA8">
        <w:rPr>
          <w:rFonts w:eastAsia="Calibri" w:cstheme="minorBidi"/>
          <w:b/>
          <w:color w:val="000000"/>
          <w:lang w:val="ru-RU" w:eastAsia="en-US" w:bidi="ar-SA"/>
        </w:rPr>
        <w:t xml:space="preserve"> века. </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b/>
          <w:color w:val="000000"/>
          <w:lang w:val="ru-RU" w:eastAsia="en-US" w:bidi="ar-SA"/>
        </w:rPr>
        <w:t xml:space="preserve">Ф. И. Тютчев. </w:t>
      </w:r>
      <w:r w:rsidRPr="00174EA8">
        <w:rPr>
          <w:rFonts w:eastAsia="Calibri" w:cstheme="minorBidi"/>
          <w:color w:val="000000"/>
          <w:lang w:val="ru-RU" w:eastAsia="en-US" w:bidi="ar-SA"/>
        </w:rPr>
        <w:t xml:space="preserve">Стихотворения </w:t>
      </w:r>
      <w:bookmarkStart w:id="8" w:name="c36fcc5a-2cdd-400a-b3ee-0e5071a59ee1"/>
      <w:r w:rsidRPr="00174EA8">
        <w:rPr>
          <w:rFonts w:eastAsia="Calibri" w:cstheme="minorBidi"/>
          <w:color w:val="000000"/>
          <w:lang w:val="ru-RU" w:eastAsia="en-US" w:bidi="ar-SA"/>
        </w:rPr>
        <w:t>(не менее двух). «Есть в осени первоначальной…», «С поляны коршун поднялся…».</w:t>
      </w:r>
      <w:bookmarkEnd w:id="8"/>
      <w:r w:rsidRPr="00174EA8">
        <w:rPr>
          <w:rFonts w:eastAsia="Calibri" w:cstheme="minorBidi"/>
          <w:color w:val="000000"/>
          <w:lang w:val="ru-RU" w:eastAsia="en-US" w:bidi="ar-SA"/>
        </w:rPr>
        <w:t xml:space="preserve"> </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b/>
          <w:color w:val="000000"/>
          <w:lang w:val="ru-RU" w:eastAsia="en-US" w:bidi="ar-SA"/>
        </w:rPr>
        <w:t>А. А. Фет.</w:t>
      </w:r>
      <w:r w:rsidRPr="00174EA8">
        <w:rPr>
          <w:rFonts w:eastAsia="Calibri" w:cstheme="minorBidi"/>
          <w:color w:val="000000"/>
          <w:lang w:val="ru-RU" w:eastAsia="en-US" w:bidi="ar-SA"/>
        </w:rPr>
        <w:t xml:space="preserve"> Стихотворения </w:t>
      </w:r>
      <w:bookmarkStart w:id="9" w:name="e75d9245-73fc-447a-aaf6-d7ac09f2bf3a"/>
      <w:r w:rsidRPr="00174EA8">
        <w:rPr>
          <w:rFonts w:eastAsia="Calibri" w:cstheme="minorBidi"/>
          <w:color w:val="000000"/>
          <w:lang w:val="ru-RU" w:eastAsia="en-US" w:bidi="ar-SA"/>
        </w:rPr>
        <w:t>(не менее двух). «Учись у них – у дуба, у берёзы…», «Я пришёл к тебе с приветом…».</w:t>
      </w:r>
      <w:bookmarkEnd w:id="9"/>
      <w:r w:rsidRPr="00174EA8">
        <w:rPr>
          <w:rFonts w:eastAsia="Calibri" w:cstheme="minorBidi"/>
          <w:color w:val="000000"/>
          <w:lang w:val="ru-RU" w:eastAsia="en-US" w:bidi="ar-SA"/>
        </w:rPr>
        <w:t xml:space="preserve"> </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b/>
          <w:color w:val="000000"/>
          <w:lang w:val="ru-RU" w:eastAsia="en-US" w:bidi="ar-SA"/>
        </w:rPr>
        <w:t>И. С. Тургенев.</w:t>
      </w:r>
      <w:r w:rsidRPr="00174EA8">
        <w:rPr>
          <w:rFonts w:eastAsia="Calibri" w:cstheme="minorBidi"/>
          <w:color w:val="000000"/>
          <w:lang w:val="ru-RU" w:eastAsia="en-US" w:bidi="ar-SA"/>
        </w:rPr>
        <w:t xml:space="preserve"> Рассказ «Бежин луг». </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b/>
          <w:color w:val="000000"/>
          <w:lang w:val="ru-RU" w:eastAsia="en-US" w:bidi="ar-SA"/>
        </w:rPr>
        <w:t>Н. С. Лесков.</w:t>
      </w:r>
      <w:r w:rsidRPr="00174EA8">
        <w:rPr>
          <w:rFonts w:eastAsia="Calibri" w:cstheme="minorBidi"/>
          <w:color w:val="000000"/>
          <w:lang w:val="ru-RU" w:eastAsia="en-US" w:bidi="ar-SA"/>
        </w:rPr>
        <w:t xml:space="preserve"> Сказ «Левша». </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b/>
          <w:color w:val="000000"/>
          <w:lang w:val="ru-RU" w:eastAsia="en-US" w:bidi="ar-SA"/>
        </w:rPr>
        <w:t>Л. Н. Толстой.</w:t>
      </w:r>
      <w:r w:rsidRPr="00174EA8">
        <w:rPr>
          <w:rFonts w:eastAsia="Calibri" w:cstheme="minorBidi"/>
          <w:color w:val="000000"/>
          <w:lang w:val="ru-RU" w:eastAsia="en-US" w:bidi="ar-SA"/>
        </w:rPr>
        <w:t xml:space="preserve"> Повесть «Детство» </w:t>
      </w:r>
      <w:bookmarkStart w:id="10" w:name="977de391-a0ab-47d0-b055-bb99283dc920"/>
      <w:r w:rsidRPr="00174EA8">
        <w:rPr>
          <w:rFonts w:eastAsia="Calibri" w:cstheme="minorBidi"/>
          <w:color w:val="000000"/>
          <w:lang w:val="ru-RU" w:eastAsia="en-US" w:bidi="ar-SA"/>
        </w:rPr>
        <w:t>(главы по выбору).</w:t>
      </w:r>
      <w:bookmarkEnd w:id="10"/>
      <w:r w:rsidRPr="00174EA8">
        <w:rPr>
          <w:rFonts w:eastAsia="Calibri" w:cstheme="minorBidi"/>
          <w:color w:val="000000"/>
          <w:u w:val="single"/>
          <w:lang w:val="ru-RU" w:eastAsia="en-US" w:bidi="ar-SA"/>
        </w:rPr>
        <w:t xml:space="preserve"> </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b/>
          <w:color w:val="000000"/>
          <w:lang w:val="ru-RU" w:eastAsia="en-US" w:bidi="ar-SA"/>
        </w:rPr>
        <w:t xml:space="preserve">А. П. Чехов. </w:t>
      </w:r>
      <w:r w:rsidRPr="00174EA8">
        <w:rPr>
          <w:rFonts w:eastAsia="Calibri" w:cstheme="minorBidi"/>
          <w:color w:val="000000"/>
          <w:lang w:val="ru-RU" w:eastAsia="en-US" w:bidi="ar-SA"/>
        </w:rPr>
        <w:t xml:space="preserve">Рассказы </w:t>
      </w:r>
      <w:bookmarkStart w:id="11" w:name="5ccd7dea-76bb-435c-9fae-1b74ca2890ed"/>
      <w:r w:rsidRPr="00174EA8">
        <w:rPr>
          <w:rFonts w:eastAsia="Calibri" w:cstheme="minorBidi"/>
          <w:color w:val="000000"/>
          <w:lang w:val="ru-RU" w:eastAsia="en-US" w:bidi="ar-SA"/>
        </w:rPr>
        <w:t>(три по выбору). Например, «Толстый и тонкий», «Хамелеон», «Смерть чиновника» и др.</w:t>
      </w:r>
      <w:bookmarkEnd w:id="11"/>
      <w:r w:rsidRPr="00174EA8">
        <w:rPr>
          <w:rFonts w:eastAsia="Calibri" w:cstheme="minorBidi"/>
          <w:color w:val="000000"/>
          <w:lang w:val="ru-RU" w:eastAsia="en-US" w:bidi="ar-SA"/>
        </w:rPr>
        <w:t xml:space="preserve"> </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b/>
          <w:color w:val="000000"/>
          <w:lang w:val="ru-RU" w:eastAsia="en-US" w:bidi="ar-SA"/>
        </w:rPr>
        <w:t xml:space="preserve">А. И. Куприн. </w:t>
      </w:r>
      <w:r w:rsidRPr="00174EA8">
        <w:rPr>
          <w:rFonts w:eastAsia="Calibri" w:cstheme="minorBidi"/>
          <w:color w:val="000000"/>
          <w:lang w:val="ru-RU" w:eastAsia="en-US" w:bidi="ar-SA"/>
        </w:rPr>
        <w:t>Рассказ «Чудесный доктор».</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b/>
          <w:color w:val="000000"/>
          <w:lang w:val="ru-RU" w:eastAsia="en-US" w:bidi="ar-SA"/>
        </w:rPr>
        <w:t xml:space="preserve">Литература </w:t>
      </w:r>
      <w:r w:rsidRPr="00174EA8">
        <w:rPr>
          <w:rFonts w:eastAsia="Calibri" w:cstheme="minorBidi"/>
          <w:b/>
          <w:color w:val="000000"/>
          <w:lang w:val="en-US" w:eastAsia="en-US" w:bidi="ar-SA"/>
        </w:rPr>
        <w:t>XX</w:t>
      </w:r>
      <w:r w:rsidRPr="00174EA8">
        <w:rPr>
          <w:rFonts w:eastAsia="Calibri" w:cstheme="minorBidi"/>
          <w:b/>
          <w:color w:val="000000"/>
          <w:lang w:val="ru-RU" w:eastAsia="en-US" w:bidi="ar-SA"/>
        </w:rPr>
        <w:t xml:space="preserve"> века. </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b/>
          <w:color w:val="000000"/>
          <w:lang w:val="ru-RU" w:eastAsia="en-US" w:bidi="ar-SA"/>
        </w:rPr>
        <w:t xml:space="preserve">Стихотворения отечественных поэтов начала ХХ века </w:t>
      </w:r>
      <w:bookmarkStart w:id="12" w:name="1a89c352-1e28-490d-a532-18fd47b8e1fa"/>
      <w:r w:rsidRPr="00174EA8">
        <w:rPr>
          <w:rFonts w:eastAsia="Calibri" w:cstheme="minorBidi"/>
          <w:color w:val="000000"/>
          <w:lang w:val="ru-RU" w:eastAsia="en-US" w:bidi="ar-SA"/>
        </w:rPr>
        <w:t>(не менее двух). Например, стихотворения С. А. Есенина, В. В. Маяковского, А. А. Блока и др.</w:t>
      </w:r>
      <w:bookmarkEnd w:id="12"/>
      <w:r w:rsidRPr="00174EA8">
        <w:rPr>
          <w:rFonts w:eastAsia="Calibri" w:cstheme="minorBidi"/>
          <w:color w:val="000000"/>
          <w:lang w:val="ru-RU" w:eastAsia="en-US" w:bidi="ar-SA"/>
        </w:rPr>
        <w:t xml:space="preserve"> </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b/>
          <w:color w:val="000000"/>
          <w:lang w:val="ru-RU" w:eastAsia="en-US" w:bidi="ar-SA"/>
        </w:rPr>
        <w:t xml:space="preserve">Стихотворения отечественных поэтов </w:t>
      </w:r>
      <w:r w:rsidRPr="00174EA8">
        <w:rPr>
          <w:rFonts w:eastAsia="Calibri" w:cstheme="minorBidi"/>
          <w:b/>
          <w:color w:val="000000"/>
          <w:lang w:val="en-US" w:eastAsia="en-US" w:bidi="ar-SA"/>
        </w:rPr>
        <w:t>XX</w:t>
      </w:r>
      <w:r w:rsidRPr="00174EA8">
        <w:rPr>
          <w:rFonts w:eastAsia="Calibri" w:cstheme="minorBidi"/>
          <w:b/>
          <w:color w:val="000000"/>
          <w:lang w:val="ru-RU" w:eastAsia="en-US" w:bidi="ar-SA"/>
        </w:rPr>
        <w:t xml:space="preserve"> века </w:t>
      </w:r>
      <w:bookmarkStart w:id="13" w:name="5118f498-9661-45e8-9924-bef67bfbf524"/>
      <w:r w:rsidRPr="00174EA8">
        <w:rPr>
          <w:rFonts w:eastAsia="Calibri" w:cstheme="minorBidi"/>
          <w:color w:val="000000"/>
          <w:lang w:val="ru-RU" w:eastAsia="en-US" w:bidi="ar-SA"/>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13"/>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b/>
          <w:color w:val="000000"/>
          <w:lang w:val="ru-RU" w:eastAsia="en-US" w:bidi="ar-SA"/>
        </w:rPr>
        <w:t xml:space="preserve">Проза отечественных писателей конца </w:t>
      </w:r>
      <w:r w:rsidRPr="00174EA8">
        <w:rPr>
          <w:rFonts w:eastAsia="Calibri" w:cstheme="minorBidi"/>
          <w:b/>
          <w:color w:val="000000"/>
          <w:lang w:val="en-US" w:eastAsia="en-US" w:bidi="ar-SA"/>
        </w:rPr>
        <w:t>XX</w:t>
      </w:r>
      <w:r w:rsidRPr="00174EA8">
        <w:rPr>
          <w:rFonts w:eastAsia="Calibri" w:cstheme="minorBidi"/>
          <w:b/>
          <w:color w:val="000000"/>
          <w:lang w:val="ru-RU" w:eastAsia="en-US" w:bidi="ar-SA"/>
        </w:rPr>
        <w:t xml:space="preserve"> – начала </w:t>
      </w:r>
      <w:r w:rsidRPr="00174EA8">
        <w:rPr>
          <w:rFonts w:eastAsia="Calibri" w:cstheme="minorBidi"/>
          <w:b/>
          <w:color w:val="000000"/>
          <w:lang w:val="en-US" w:eastAsia="en-US" w:bidi="ar-SA"/>
        </w:rPr>
        <w:t>XXI</w:t>
      </w:r>
      <w:r w:rsidRPr="00174EA8">
        <w:rPr>
          <w:rFonts w:eastAsia="Calibri" w:cstheme="minorBidi"/>
          <w:b/>
          <w:color w:val="000000"/>
          <w:lang w:val="ru-RU" w:eastAsia="en-US" w:bidi="ar-SA"/>
        </w:rPr>
        <w:t xml:space="preserve"> века, в том числе о Великой Отечественной войне</w:t>
      </w:r>
      <w:r w:rsidRPr="00174EA8">
        <w:rPr>
          <w:rFonts w:eastAsia="Calibri" w:cstheme="minorBidi"/>
          <w:color w:val="000000"/>
          <w:lang w:val="ru-RU" w:eastAsia="en-US" w:bidi="ar-SA"/>
        </w:rPr>
        <w:t xml:space="preserve"> </w:t>
      </w:r>
      <w:bookmarkStart w:id="14" w:name="a35f0a0b-d9a0-4ac9-afd6-3c0ec32f1224"/>
      <w:r w:rsidRPr="00174EA8">
        <w:rPr>
          <w:rFonts w:eastAsia="Calibri" w:cstheme="minorBidi"/>
          <w:color w:val="000000"/>
          <w:lang w:val="ru-RU" w:eastAsia="en-US" w:bidi="ar-SA"/>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4"/>
      <w:r w:rsidRPr="00174EA8">
        <w:rPr>
          <w:rFonts w:eastAsia="Calibri" w:cstheme="minorBidi"/>
          <w:color w:val="000000"/>
          <w:lang w:val="ru-RU" w:eastAsia="en-US" w:bidi="ar-SA"/>
        </w:rPr>
        <w:t xml:space="preserve"> </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b/>
          <w:color w:val="000000"/>
          <w:lang w:val="ru-RU" w:eastAsia="en-US" w:bidi="ar-SA"/>
        </w:rPr>
        <w:t xml:space="preserve">В. Г. Распутин. </w:t>
      </w:r>
      <w:r w:rsidRPr="00174EA8">
        <w:rPr>
          <w:rFonts w:eastAsia="Calibri" w:cstheme="minorBidi"/>
          <w:color w:val="000000"/>
          <w:lang w:val="ru-RU" w:eastAsia="en-US" w:bidi="ar-SA"/>
        </w:rPr>
        <w:t xml:space="preserve">Рассказ «Уроки французского». </w:t>
      </w:r>
    </w:p>
    <w:p w:rsidR="00645905" w:rsidRPr="00A40D79" w:rsidP="00174EA8">
      <w:pPr>
        <w:spacing w:after="0" w:line="276" w:lineRule="auto"/>
        <w:ind w:firstLine="600"/>
        <w:jc w:val="both"/>
        <w:rPr>
          <w:rFonts w:ascii="Calibri" w:eastAsia="Calibri" w:hAnsi="Calibri"/>
          <w:lang w:val="ru-RU" w:eastAsia="en-US" w:bidi="ar-SA"/>
        </w:rPr>
      </w:pPr>
      <w:r w:rsidRPr="00174EA8">
        <w:rPr>
          <w:rFonts w:eastAsia="Calibri" w:cstheme="minorBidi"/>
          <w:b/>
          <w:color w:val="000000"/>
          <w:lang w:val="ru-RU" w:eastAsia="en-US" w:bidi="ar-SA"/>
        </w:rPr>
        <w:t xml:space="preserve">Произведения отечественных писателей на тему взросления человека </w:t>
      </w:r>
      <w:bookmarkStart w:id="15" w:name="7f695bb6-7ce9-46a5-96af-f43597f5f296"/>
      <w:r w:rsidRPr="00174EA8">
        <w:rPr>
          <w:rFonts w:eastAsia="Calibri" w:cstheme="minorBidi"/>
          <w:color w:val="000000"/>
          <w:lang w:val="ru-RU" w:eastAsia="en-US" w:bidi="ar-SA"/>
        </w:rPr>
        <w:t xml:space="preserve">(не менее двух). Например, Р. П. Погодин. «Кирпичные острова»; Р. И. Фраерман. «Дикая собака Динго, или Повесть о первой любви»; Ю. И. Коваль. </w:t>
      </w:r>
      <w:r w:rsidRPr="00A40D79">
        <w:rPr>
          <w:rFonts w:eastAsia="Calibri" w:cstheme="minorBidi"/>
          <w:color w:val="000000"/>
          <w:lang w:val="ru-RU" w:eastAsia="en-US" w:bidi="ar-SA"/>
        </w:rPr>
        <w:t>«Самая лёгкая лодка в мире» и др.</w:t>
      </w:r>
      <w:bookmarkEnd w:id="15"/>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b/>
          <w:color w:val="000000"/>
          <w:lang w:val="ru-RU" w:eastAsia="en-US" w:bidi="ar-SA"/>
        </w:rPr>
        <w:t>Произведения современных отечественных писателей-фантастов</w:t>
      </w:r>
      <w:r w:rsidRPr="00174EA8">
        <w:rPr>
          <w:rFonts w:eastAsia="Calibri" w:cstheme="minorBidi"/>
          <w:color w:val="000000"/>
          <w:lang w:val="ru-RU" w:eastAsia="en-US" w:bidi="ar-SA"/>
        </w:rPr>
        <w:t xml:space="preserve"> </w:t>
      </w:r>
      <w:bookmarkStart w:id="16" w:name="99ff4dfc-6077-4b1d-979a-efd5d464e2ea"/>
      <w:r w:rsidRPr="00174EA8">
        <w:rPr>
          <w:rFonts w:eastAsia="Calibri" w:cstheme="minorBidi"/>
          <w:color w:val="000000"/>
          <w:lang w:val="ru-RU" w:eastAsia="en-US" w:bidi="ar-SA"/>
        </w:rPr>
        <w:t>(не менее двух). Например, А. В. Жвалевский и Е. Б. Пастернак. «Время всегда хорошее»; В. В. Ледерман. «Календарь ма(й)я» и др.</w:t>
      </w:r>
      <w:bookmarkEnd w:id="16"/>
      <w:r w:rsidRPr="00174EA8">
        <w:rPr>
          <w:rFonts w:eastAsia="Calibri" w:cstheme="minorBidi"/>
          <w:color w:val="000000"/>
          <w:lang w:val="ru-RU" w:eastAsia="en-US" w:bidi="ar-SA"/>
        </w:rPr>
        <w:t xml:space="preserve"> </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b/>
          <w:color w:val="000000"/>
          <w:lang w:val="ru-RU" w:eastAsia="en-US" w:bidi="ar-SA"/>
        </w:rPr>
        <w:t>Литература народов Российской Федерации. Стихотворения</w:t>
      </w:r>
      <w:r w:rsidRPr="00174EA8">
        <w:rPr>
          <w:rFonts w:eastAsia="Calibri" w:cstheme="minorBidi"/>
          <w:color w:val="000000"/>
          <w:lang w:val="ru-RU" w:eastAsia="en-US" w:bidi="ar-SA"/>
        </w:rPr>
        <w:t xml:space="preserve"> </w:t>
      </w:r>
      <w:bookmarkStart w:id="17" w:name="8c6e542d-3297-4f00-9d18-f11cc02b5c2a"/>
      <w:r w:rsidRPr="00174EA8">
        <w:rPr>
          <w:rFonts w:eastAsia="Calibri" w:cstheme="minorBidi"/>
          <w:color w:val="000000"/>
          <w:lang w:val="ru-RU" w:eastAsia="en-US" w:bidi="ar-SA"/>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17"/>
      <w:r w:rsidRPr="00174EA8">
        <w:rPr>
          <w:rFonts w:eastAsia="Calibri" w:cstheme="minorBidi"/>
          <w:color w:val="000000"/>
          <w:lang w:val="ru-RU" w:eastAsia="en-US" w:bidi="ar-SA"/>
        </w:rPr>
        <w:t xml:space="preserve"> </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b/>
          <w:color w:val="000000"/>
          <w:lang w:val="ru-RU" w:eastAsia="en-US" w:bidi="ar-SA"/>
        </w:rPr>
        <w:t xml:space="preserve">Зарубежная литература Д. Дефо. </w:t>
      </w:r>
      <w:r w:rsidRPr="00174EA8">
        <w:rPr>
          <w:rFonts w:eastAsia="Calibri" w:cstheme="minorBidi"/>
          <w:color w:val="000000"/>
          <w:lang w:val="ru-RU" w:eastAsia="en-US" w:bidi="ar-SA"/>
        </w:rPr>
        <w:t xml:space="preserve">«Робинзон Крузо» </w:t>
      </w:r>
      <w:bookmarkStart w:id="18" w:name="c11c39d0-823d-48a6-b780-3c956bde3174"/>
      <w:r w:rsidRPr="00174EA8">
        <w:rPr>
          <w:rFonts w:eastAsia="Calibri" w:cstheme="minorBidi"/>
          <w:color w:val="000000"/>
          <w:lang w:val="ru-RU" w:eastAsia="en-US" w:bidi="ar-SA"/>
        </w:rPr>
        <w:t>(главы по выбору).</w:t>
      </w:r>
      <w:bookmarkEnd w:id="18"/>
      <w:r w:rsidRPr="00174EA8">
        <w:rPr>
          <w:rFonts w:eastAsia="Calibri" w:cstheme="minorBidi"/>
          <w:color w:val="000000"/>
          <w:lang w:val="ru-RU" w:eastAsia="en-US" w:bidi="ar-SA"/>
        </w:rPr>
        <w:t xml:space="preserve"> </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b/>
          <w:color w:val="000000"/>
          <w:lang w:val="ru-RU" w:eastAsia="en-US" w:bidi="ar-SA"/>
        </w:rPr>
        <w:t xml:space="preserve">Дж. Свифт. </w:t>
      </w:r>
      <w:r w:rsidRPr="00174EA8">
        <w:rPr>
          <w:rFonts w:eastAsia="Calibri" w:cstheme="minorBidi"/>
          <w:color w:val="000000"/>
          <w:lang w:val="ru-RU" w:eastAsia="en-US" w:bidi="ar-SA"/>
        </w:rPr>
        <w:t xml:space="preserve">«Путешествия Гулливера» </w:t>
      </w:r>
      <w:bookmarkStart w:id="19" w:name="401c2012-d122-4b9b-86de-93f36659c25d"/>
      <w:r w:rsidRPr="00174EA8">
        <w:rPr>
          <w:rFonts w:eastAsia="Calibri" w:cstheme="minorBidi"/>
          <w:color w:val="000000"/>
          <w:lang w:val="ru-RU" w:eastAsia="en-US" w:bidi="ar-SA"/>
        </w:rPr>
        <w:t>(главы по выбору).</w:t>
      </w:r>
      <w:bookmarkEnd w:id="19"/>
    </w:p>
    <w:p w:rsidR="00645905" w:rsidRPr="00A40D79" w:rsidP="00174EA8">
      <w:pPr>
        <w:spacing w:after="0" w:line="276" w:lineRule="auto"/>
        <w:ind w:firstLine="600"/>
        <w:jc w:val="both"/>
        <w:rPr>
          <w:rFonts w:ascii="Calibri" w:eastAsia="Calibri" w:hAnsi="Calibri"/>
          <w:lang w:val="ru-RU" w:eastAsia="en-US" w:bidi="ar-SA"/>
        </w:rPr>
      </w:pPr>
      <w:r w:rsidRPr="00174EA8">
        <w:rPr>
          <w:rFonts w:eastAsia="Calibri" w:cstheme="minorBidi"/>
          <w:b/>
          <w:color w:val="000000"/>
          <w:lang w:val="ru-RU" w:eastAsia="en-US" w:bidi="ar-SA"/>
        </w:rPr>
        <w:t>Произведения зарубежных писателей на тему взросления человека</w:t>
      </w:r>
      <w:r w:rsidRPr="00174EA8">
        <w:rPr>
          <w:rFonts w:eastAsia="Calibri" w:cstheme="minorBidi"/>
          <w:color w:val="000000"/>
          <w:lang w:val="ru-RU" w:eastAsia="en-US" w:bidi="ar-SA"/>
        </w:rPr>
        <w:t xml:space="preserve"> </w:t>
      </w:r>
      <w:bookmarkStart w:id="20" w:name="e9c8f8f3-f048-4763-af7b-4a65b4f5147c"/>
      <w:r w:rsidRPr="00174EA8">
        <w:rPr>
          <w:rFonts w:eastAsia="Calibri" w:cstheme="minorBidi"/>
          <w:color w:val="000000"/>
          <w:lang w:val="ru-RU" w:eastAsia="en-US" w:bidi="ar-SA"/>
        </w:rPr>
        <w:t xml:space="preserve">(не менее двух). Например, Ж. Верн. «Дети капитана Гранта» (главы по выбору). Х. Ли. </w:t>
      </w:r>
      <w:r w:rsidRPr="00A40D79">
        <w:rPr>
          <w:rFonts w:eastAsia="Calibri" w:cstheme="minorBidi"/>
          <w:color w:val="000000"/>
          <w:lang w:val="ru-RU" w:eastAsia="en-US" w:bidi="ar-SA"/>
        </w:rPr>
        <w:t>«Убить пересмешника» (главы по выбору) и др.</w:t>
      </w:r>
      <w:bookmarkEnd w:id="20"/>
      <w:r w:rsidRPr="00A40D79">
        <w:rPr>
          <w:rFonts w:eastAsia="Calibri" w:cstheme="minorBidi"/>
          <w:color w:val="000000"/>
          <w:lang w:val="ru-RU" w:eastAsia="en-US" w:bidi="ar-SA"/>
        </w:rPr>
        <w:t xml:space="preserve"> </w:t>
      </w:r>
    </w:p>
    <w:p w:rsidR="00645905" w:rsidRPr="00A40D79" w:rsidP="00174EA8">
      <w:pPr>
        <w:spacing w:after="0" w:line="276" w:lineRule="auto"/>
        <w:ind w:firstLine="600"/>
        <w:jc w:val="both"/>
        <w:rPr>
          <w:rFonts w:ascii="Calibri" w:eastAsia="Calibri" w:hAnsi="Calibri"/>
          <w:lang w:val="ru-RU" w:eastAsia="en-US" w:bidi="ar-SA"/>
        </w:rPr>
      </w:pPr>
      <w:r w:rsidRPr="00174EA8">
        <w:rPr>
          <w:rFonts w:eastAsia="Calibri" w:cstheme="minorBidi"/>
          <w:b/>
          <w:color w:val="000000"/>
          <w:lang w:val="ru-RU" w:eastAsia="en-US" w:bidi="ar-SA"/>
        </w:rPr>
        <w:t>Произведения современных зарубежных писателей-фантастов</w:t>
      </w:r>
      <w:r w:rsidRPr="00174EA8">
        <w:rPr>
          <w:rFonts w:eastAsia="Calibri" w:cstheme="minorBidi"/>
          <w:color w:val="000000"/>
          <w:lang w:val="ru-RU" w:eastAsia="en-US" w:bidi="ar-SA"/>
        </w:rPr>
        <w:t xml:space="preserve"> </w:t>
      </w:r>
      <w:bookmarkStart w:id="21" w:name="87635890-b010-49cb-95f4-49753ca9152c"/>
      <w:r w:rsidRPr="00174EA8">
        <w:rPr>
          <w:rFonts w:eastAsia="Calibri" w:cstheme="minorBidi"/>
          <w:color w:val="000000"/>
          <w:lang w:val="ru-RU" w:eastAsia="en-US" w:bidi="ar-SA"/>
        </w:rPr>
        <w:t xml:space="preserve">(не менее двух). Например, Дж. К. Роулинг. «Гарри Поттер» (главы по выбору), Д. У. Джонс. </w:t>
      </w:r>
      <w:r w:rsidRPr="00A40D79">
        <w:rPr>
          <w:rFonts w:eastAsia="Calibri" w:cstheme="minorBidi"/>
          <w:color w:val="000000"/>
          <w:lang w:val="ru-RU" w:eastAsia="en-US" w:bidi="ar-SA"/>
        </w:rPr>
        <w:t>«Дом с характером» и др.</w:t>
      </w:r>
      <w:bookmarkEnd w:id="21"/>
    </w:p>
    <w:p w:rsidR="00645905" w:rsidRPr="00A40D79">
      <w:pPr>
        <w:spacing w:after="0" w:line="264" w:lineRule="auto"/>
        <w:ind w:left="120"/>
        <w:jc w:val="both"/>
        <w:rPr>
          <w:rFonts w:ascii="Calibri" w:eastAsia="Calibri" w:hAnsi="Calibri"/>
          <w:sz w:val="22"/>
          <w:szCs w:val="22"/>
          <w:lang w:val="ru-RU" w:eastAsia="en-US" w:bidi="ar-SA"/>
        </w:rPr>
      </w:pPr>
    </w:p>
    <w:p w:rsidR="00174EA8">
      <w:pPr>
        <w:spacing w:after="0" w:line="264" w:lineRule="auto"/>
        <w:ind w:left="120"/>
        <w:jc w:val="both"/>
        <w:rPr>
          <w:rFonts w:eastAsia="Calibri"/>
          <w:b/>
          <w:color w:val="000000"/>
          <w:sz w:val="28"/>
          <w:szCs w:val="22"/>
          <w:lang w:val="ru-RU" w:eastAsia="en-US" w:bidi="ar-SA"/>
        </w:rPr>
      </w:pPr>
      <w:bookmarkStart w:id="22" w:name="block-25945598"/>
      <w:bookmarkEnd w:id="2"/>
    </w:p>
    <w:p w:rsidR="00174EA8">
      <w:pPr>
        <w:spacing w:after="0" w:line="264" w:lineRule="auto"/>
        <w:ind w:left="120"/>
        <w:jc w:val="both"/>
        <w:rPr>
          <w:rFonts w:eastAsia="Calibri"/>
          <w:b/>
          <w:color w:val="000000"/>
          <w:sz w:val="28"/>
          <w:szCs w:val="22"/>
          <w:lang w:val="ru-RU" w:eastAsia="en-US" w:bidi="ar-SA"/>
        </w:rPr>
      </w:pPr>
    </w:p>
    <w:p w:rsidR="00174EA8">
      <w:pPr>
        <w:spacing w:after="0" w:line="264" w:lineRule="auto"/>
        <w:ind w:left="120"/>
        <w:jc w:val="both"/>
        <w:rPr>
          <w:rFonts w:eastAsia="Calibri"/>
          <w:b/>
          <w:color w:val="000000"/>
          <w:sz w:val="28"/>
          <w:szCs w:val="22"/>
          <w:lang w:val="ru-RU" w:eastAsia="en-US" w:bidi="ar-SA"/>
        </w:rPr>
      </w:pPr>
    </w:p>
    <w:p w:rsidR="00174EA8">
      <w:pPr>
        <w:spacing w:after="0" w:line="264" w:lineRule="auto"/>
        <w:ind w:left="120"/>
        <w:jc w:val="both"/>
        <w:rPr>
          <w:rFonts w:eastAsia="Calibri"/>
          <w:b/>
          <w:color w:val="000000"/>
          <w:sz w:val="28"/>
          <w:szCs w:val="22"/>
          <w:lang w:val="ru-RU" w:eastAsia="en-US" w:bidi="ar-SA"/>
        </w:rPr>
      </w:pPr>
    </w:p>
    <w:p w:rsidR="00174EA8">
      <w:pPr>
        <w:spacing w:after="0" w:line="264" w:lineRule="auto"/>
        <w:ind w:left="120"/>
        <w:jc w:val="both"/>
        <w:rPr>
          <w:rFonts w:eastAsia="Calibri"/>
          <w:b/>
          <w:color w:val="000000"/>
          <w:sz w:val="28"/>
          <w:szCs w:val="22"/>
          <w:lang w:val="ru-RU" w:eastAsia="en-US" w:bidi="ar-SA"/>
        </w:rPr>
      </w:pPr>
    </w:p>
    <w:p w:rsidR="00174EA8">
      <w:pPr>
        <w:spacing w:after="0" w:line="264" w:lineRule="auto"/>
        <w:ind w:left="120"/>
        <w:jc w:val="both"/>
        <w:rPr>
          <w:rFonts w:eastAsia="Calibri"/>
          <w:b/>
          <w:color w:val="000000"/>
          <w:sz w:val="28"/>
          <w:szCs w:val="22"/>
          <w:lang w:val="ru-RU" w:eastAsia="en-US" w:bidi="ar-SA"/>
        </w:rPr>
      </w:pPr>
    </w:p>
    <w:p w:rsidR="00174EA8">
      <w:pPr>
        <w:spacing w:after="0" w:line="264" w:lineRule="auto"/>
        <w:ind w:left="120"/>
        <w:jc w:val="both"/>
        <w:rPr>
          <w:rFonts w:eastAsia="Calibri"/>
          <w:b/>
          <w:color w:val="000000"/>
          <w:sz w:val="28"/>
          <w:szCs w:val="22"/>
          <w:lang w:val="ru-RU" w:eastAsia="en-US" w:bidi="ar-SA"/>
        </w:rPr>
      </w:pPr>
    </w:p>
    <w:p w:rsidR="00174EA8">
      <w:pPr>
        <w:spacing w:after="0" w:line="264" w:lineRule="auto"/>
        <w:ind w:left="120"/>
        <w:jc w:val="both"/>
        <w:rPr>
          <w:rFonts w:eastAsia="Calibri"/>
          <w:b/>
          <w:color w:val="000000"/>
          <w:sz w:val="28"/>
          <w:szCs w:val="22"/>
          <w:lang w:val="ru-RU" w:eastAsia="en-US" w:bidi="ar-SA"/>
        </w:rPr>
      </w:pPr>
    </w:p>
    <w:p w:rsidR="00174EA8">
      <w:pPr>
        <w:spacing w:after="0" w:line="264" w:lineRule="auto"/>
        <w:ind w:left="120"/>
        <w:jc w:val="both"/>
        <w:rPr>
          <w:rFonts w:eastAsia="Calibri"/>
          <w:b/>
          <w:color w:val="000000"/>
          <w:sz w:val="28"/>
          <w:szCs w:val="22"/>
          <w:lang w:val="ru-RU" w:eastAsia="en-US" w:bidi="ar-SA"/>
        </w:rPr>
      </w:pPr>
    </w:p>
    <w:p w:rsidR="00174EA8">
      <w:pPr>
        <w:spacing w:after="0" w:line="264" w:lineRule="auto"/>
        <w:ind w:left="120"/>
        <w:jc w:val="both"/>
        <w:rPr>
          <w:rFonts w:eastAsia="Calibri"/>
          <w:b/>
          <w:color w:val="000000"/>
          <w:sz w:val="28"/>
          <w:szCs w:val="22"/>
          <w:lang w:val="ru-RU" w:eastAsia="en-US" w:bidi="ar-SA"/>
        </w:rPr>
      </w:pPr>
    </w:p>
    <w:p w:rsidR="00174EA8">
      <w:pPr>
        <w:spacing w:after="0" w:line="264" w:lineRule="auto"/>
        <w:ind w:left="120"/>
        <w:jc w:val="both"/>
        <w:rPr>
          <w:rFonts w:eastAsia="Calibri"/>
          <w:b/>
          <w:color w:val="000000"/>
          <w:sz w:val="28"/>
          <w:szCs w:val="22"/>
          <w:lang w:val="ru-RU" w:eastAsia="en-US" w:bidi="ar-SA"/>
        </w:rPr>
      </w:pPr>
    </w:p>
    <w:p w:rsidR="00174EA8">
      <w:pPr>
        <w:spacing w:after="0" w:line="264" w:lineRule="auto"/>
        <w:ind w:left="120"/>
        <w:jc w:val="both"/>
        <w:rPr>
          <w:rFonts w:eastAsia="Calibri"/>
          <w:b/>
          <w:color w:val="000000"/>
          <w:sz w:val="28"/>
          <w:szCs w:val="22"/>
          <w:lang w:val="ru-RU" w:eastAsia="en-US" w:bidi="ar-SA"/>
        </w:rPr>
      </w:pPr>
    </w:p>
    <w:p w:rsidR="00174EA8">
      <w:pPr>
        <w:spacing w:after="0" w:line="264" w:lineRule="auto"/>
        <w:ind w:left="120"/>
        <w:jc w:val="both"/>
        <w:rPr>
          <w:rFonts w:eastAsia="Calibri"/>
          <w:b/>
          <w:color w:val="000000"/>
          <w:sz w:val="28"/>
          <w:szCs w:val="22"/>
          <w:lang w:val="ru-RU" w:eastAsia="en-US" w:bidi="ar-SA"/>
        </w:rPr>
      </w:pPr>
    </w:p>
    <w:p w:rsidR="00174EA8">
      <w:pPr>
        <w:spacing w:after="0" w:line="264" w:lineRule="auto"/>
        <w:ind w:left="120"/>
        <w:jc w:val="both"/>
        <w:rPr>
          <w:rFonts w:eastAsia="Calibri"/>
          <w:b/>
          <w:color w:val="000000"/>
          <w:sz w:val="28"/>
          <w:szCs w:val="22"/>
          <w:lang w:val="ru-RU" w:eastAsia="en-US" w:bidi="ar-SA"/>
        </w:rPr>
      </w:pPr>
    </w:p>
    <w:p w:rsidR="00174EA8">
      <w:pPr>
        <w:spacing w:after="0" w:line="264" w:lineRule="auto"/>
        <w:ind w:left="120"/>
        <w:jc w:val="both"/>
        <w:rPr>
          <w:rFonts w:eastAsia="Calibri"/>
          <w:b/>
          <w:color w:val="000000"/>
          <w:sz w:val="28"/>
          <w:szCs w:val="22"/>
          <w:lang w:val="ru-RU" w:eastAsia="en-US" w:bidi="ar-SA"/>
        </w:rPr>
      </w:pPr>
    </w:p>
    <w:p w:rsidR="00174EA8">
      <w:pPr>
        <w:spacing w:after="0" w:line="264" w:lineRule="auto"/>
        <w:ind w:left="120"/>
        <w:jc w:val="both"/>
        <w:rPr>
          <w:rFonts w:eastAsia="Calibri"/>
          <w:b/>
          <w:color w:val="000000"/>
          <w:sz w:val="28"/>
          <w:szCs w:val="22"/>
          <w:lang w:val="ru-RU" w:eastAsia="en-US" w:bidi="ar-SA"/>
        </w:rPr>
      </w:pPr>
    </w:p>
    <w:p w:rsidR="00174EA8">
      <w:pPr>
        <w:spacing w:after="0" w:line="264" w:lineRule="auto"/>
        <w:ind w:left="120"/>
        <w:jc w:val="both"/>
        <w:rPr>
          <w:rFonts w:eastAsia="Calibri"/>
          <w:b/>
          <w:color w:val="000000"/>
          <w:sz w:val="28"/>
          <w:szCs w:val="22"/>
          <w:lang w:val="ru-RU" w:eastAsia="en-US" w:bidi="ar-SA"/>
        </w:rPr>
      </w:pPr>
    </w:p>
    <w:p w:rsidR="00174EA8">
      <w:pPr>
        <w:spacing w:after="0" w:line="264" w:lineRule="auto"/>
        <w:ind w:left="120"/>
        <w:jc w:val="both"/>
        <w:rPr>
          <w:rFonts w:eastAsia="Calibri"/>
          <w:b/>
          <w:color w:val="000000"/>
          <w:sz w:val="28"/>
          <w:szCs w:val="22"/>
          <w:lang w:val="ru-RU" w:eastAsia="en-US" w:bidi="ar-SA"/>
        </w:rPr>
      </w:pPr>
    </w:p>
    <w:p w:rsidR="00174EA8">
      <w:pPr>
        <w:spacing w:after="0" w:line="264" w:lineRule="auto"/>
        <w:ind w:left="120"/>
        <w:jc w:val="both"/>
        <w:rPr>
          <w:rFonts w:eastAsia="Calibri"/>
          <w:b/>
          <w:color w:val="000000"/>
          <w:sz w:val="28"/>
          <w:szCs w:val="22"/>
          <w:lang w:val="ru-RU" w:eastAsia="en-US" w:bidi="ar-SA"/>
        </w:rPr>
      </w:pPr>
    </w:p>
    <w:p w:rsidR="00174EA8">
      <w:pPr>
        <w:spacing w:after="0" w:line="264" w:lineRule="auto"/>
        <w:ind w:left="120"/>
        <w:jc w:val="both"/>
        <w:rPr>
          <w:rFonts w:eastAsia="Calibri"/>
          <w:b/>
          <w:color w:val="000000"/>
          <w:sz w:val="28"/>
          <w:szCs w:val="22"/>
          <w:lang w:val="ru-RU" w:eastAsia="en-US" w:bidi="ar-SA"/>
        </w:rPr>
      </w:pPr>
    </w:p>
    <w:p w:rsidR="00174EA8">
      <w:pPr>
        <w:spacing w:after="0" w:line="264" w:lineRule="auto"/>
        <w:ind w:left="120"/>
        <w:jc w:val="both"/>
        <w:rPr>
          <w:rFonts w:eastAsia="Calibri"/>
          <w:b/>
          <w:color w:val="000000"/>
          <w:sz w:val="28"/>
          <w:szCs w:val="22"/>
          <w:lang w:val="ru-RU" w:eastAsia="en-US" w:bidi="ar-SA"/>
        </w:rPr>
      </w:pPr>
    </w:p>
    <w:p w:rsidR="00174EA8">
      <w:pPr>
        <w:spacing w:after="0" w:line="264" w:lineRule="auto"/>
        <w:ind w:left="120"/>
        <w:jc w:val="both"/>
        <w:rPr>
          <w:rFonts w:eastAsia="Calibri"/>
          <w:b/>
          <w:color w:val="000000"/>
          <w:sz w:val="28"/>
          <w:szCs w:val="22"/>
          <w:lang w:val="ru-RU" w:eastAsia="en-US" w:bidi="ar-SA"/>
        </w:rPr>
      </w:pPr>
    </w:p>
    <w:p w:rsidR="00645905" w:rsidRPr="00174EA8">
      <w:pPr>
        <w:spacing w:after="0" w:line="264" w:lineRule="auto"/>
        <w:ind w:left="120"/>
        <w:jc w:val="both"/>
        <w:rPr>
          <w:rFonts w:ascii="Calibri" w:eastAsia="Calibri" w:hAnsi="Calibri"/>
          <w:sz w:val="22"/>
          <w:szCs w:val="22"/>
          <w:lang w:val="ru-RU" w:eastAsia="en-US" w:bidi="ar-SA"/>
        </w:rPr>
      </w:pPr>
      <w:r w:rsidRPr="00174EA8">
        <w:rPr>
          <w:rFonts w:eastAsia="Calibri" w:cstheme="minorBidi"/>
          <w:b/>
          <w:color w:val="000000"/>
          <w:sz w:val="28"/>
          <w:szCs w:val="22"/>
          <w:lang w:val="ru-RU" w:eastAsia="en-US" w:bidi="ar-SA"/>
        </w:rPr>
        <w:t>ПЛАНИРУЕМЫЕ ОБРАЗОВАТЕЛЬНЫЕ РЕЗУЛЬТАТЫ</w:t>
      </w:r>
    </w:p>
    <w:p w:rsidR="00645905" w:rsidRPr="00174EA8">
      <w:pPr>
        <w:spacing w:after="0" w:line="264" w:lineRule="auto"/>
        <w:ind w:left="120"/>
        <w:jc w:val="both"/>
        <w:rPr>
          <w:rFonts w:ascii="Calibri" w:eastAsia="Calibri" w:hAnsi="Calibri"/>
          <w:sz w:val="22"/>
          <w:szCs w:val="22"/>
          <w:lang w:val="ru-RU" w:eastAsia="en-US" w:bidi="ar-SA"/>
        </w:rPr>
      </w:pP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color w:val="000000"/>
          <w:lang w:val="ru-RU" w:eastAsia="en-US" w:bidi="ar-SA"/>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645905" w:rsidRPr="00174EA8" w:rsidP="00174EA8">
      <w:pPr>
        <w:spacing w:after="0" w:line="276" w:lineRule="auto"/>
        <w:ind w:left="120"/>
        <w:jc w:val="both"/>
        <w:rPr>
          <w:rFonts w:ascii="Calibri" w:eastAsia="Calibri" w:hAnsi="Calibri"/>
          <w:lang w:val="ru-RU" w:eastAsia="en-US" w:bidi="ar-SA"/>
        </w:rPr>
      </w:pPr>
    </w:p>
    <w:p w:rsidR="00645905" w:rsidRPr="00174EA8" w:rsidP="00174EA8">
      <w:pPr>
        <w:spacing w:after="0" w:line="276" w:lineRule="auto"/>
        <w:ind w:left="120"/>
        <w:jc w:val="both"/>
        <w:rPr>
          <w:rFonts w:ascii="Calibri" w:eastAsia="Calibri" w:hAnsi="Calibri"/>
          <w:lang w:val="ru-RU" w:eastAsia="en-US" w:bidi="ar-SA"/>
        </w:rPr>
      </w:pPr>
      <w:r w:rsidRPr="00174EA8">
        <w:rPr>
          <w:rFonts w:eastAsia="Calibri" w:cstheme="minorBidi"/>
          <w:b/>
          <w:color w:val="000000"/>
          <w:lang w:val="ru-RU" w:eastAsia="en-US" w:bidi="ar-SA"/>
        </w:rPr>
        <w:t>ЛИЧНОСТНЫЕ РЕЗУЛЬТАТЫ</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color w:val="000000"/>
          <w:lang w:val="ru-RU" w:eastAsia="en-US" w:bidi="ar-SA"/>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color w:val="000000"/>
          <w:lang w:val="ru-RU" w:eastAsia="en-US" w:bidi="ar-SA"/>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45905" w:rsidRPr="00174EA8" w:rsidP="00174EA8">
      <w:pPr>
        <w:spacing w:after="0" w:line="276" w:lineRule="auto"/>
        <w:ind w:left="120"/>
        <w:jc w:val="both"/>
        <w:rPr>
          <w:rFonts w:ascii="Calibri" w:eastAsia="Calibri" w:hAnsi="Calibri"/>
          <w:lang w:val="en-US" w:eastAsia="en-US" w:bidi="ar-SA"/>
        </w:rPr>
      </w:pPr>
      <w:r w:rsidRPr="00174EA8">
        <w:rPr>
          <w:rFonts w:eastAsia="Calibri" w:cstheme="minorBidi"/>
          <w:b/>
          <w:color w:val="000000"/>
          <w:lang w:val="en-US" w:eastAsia="en-US" w:bidi="ar-SA"/>
        </w:rPr>
        <w:t>Гражданского воспитания:</w:t>
      </w:r>
    </w:p>
    <w:p w:rsidR="00645905" w:rsidRPr="00174EA8" w:rsidP="00174EA8">
      <w:pPr>
        <w:numPr>
          <w:ilvl w:val="0"/>
          <w:numId w:val="1"/>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 xml:space="preserve">готовность к выполнению обязанностей гражданина и реализации его прав, уважение прав, свобод и законных интересов других людей; </w:t>
      </w:r>
    </w:p>
    <w:p w:rsidR="00645905" w:rsidRPr="00174EA8" w:rsidP="00174EA8">
      <w:pPr>
        <w:numPr>
          <w:ilvl w:val="0"/>
          <w:numId w:val="1"/>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645905" w:rsidRPr="00174EA8" w:rsidP="00174EA8">
      <w:pPr>
        <w:numPr>
          <w:ilvl w:val="0"/>
          <w:numId w:val="1"/>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неприятие любых форм экстремизма, дискриминации;</w:t>
      </w:r>
    </w:p>
    <w:p w:rsidR="00645905" w:rsidRPr="00174EA8" w:rsidP="00174EA8">
      <w:pPr>
        <w:numPr>
          <w:ilvl w:val="0"/>
          <w:numId w:val="1"/>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понимание роли различных социальных институтов в жизни человека;</w:t>
      </w:r>
    </w:p>
    <w:p w:rsidR="00645905" w:rsidRPr="00174EA8" w:rsidP="00174EA8">
      <w:pPr>
        <w:numPr>
          <w:ilvl w:val="0"/>
          <w:numId w:val="1"/>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45905" w:rsidRPr="00174EA8" w:rsidP="00174EA8">
      <w:pPr>
        <w:numPr>
          <w:ilvl w:val="0"/>
          <w:numId w:val="1"/>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представление о способах противодействия коррупции;</w:t>
      </w:r>
    </w:p>
    <w:p w:rsidR="00645905" w:rsidRPr="00174EA8" w:rsidP="00174EA8">
      <w:pPr>
        <w:numPr>
          <w:ilvl w:val="0"/>
          <w:numId w:val="1"/>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645905" w:rsidRPr="00174EA8" w:rsidP="00174EA8">
      <w:pPr>
        <w:numPr>
          <w:ilvl w:val="0"/>
          <w:numId w:val="1"/>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активное участие в школьном самоуправлении;</w:t>
      </w:r>
    </w:p>
    <w:p w:rsidR="00645905" w:rsidRPr="00174EA8" w:rsidP="00174EA8">
      <w:pPr>
        <w:numPr>
          <w:ilvl w:val="0"/>
          <w:numId w:val="1"/>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готовность к участию в гуманитарной деятельности (волонтерство; помощь людям, нуждающимся в ней).</w:t>
      </w:r>
    </w:p>
    <w:p w:rsidR="00645905" w:rsidRPr="00174EA8" w:rsidP="00174EA8">
      <w:pPr>
        <w:spacing w:after="0" w:line="276" w:lineRule="auto"/>
        <w:ind w:left="120"/>
        <w:jc w:val="both"/>
        <w:rPr>
          <w:rFonts w:ascii="Calibri" w:eastAsia="Calibri" w:hAnsi="Calibri"/>
          <w:lang w:val="en-US" w:eastAsia="en-US" w:bidi="ar-SA"/>
        </w:rPr>
      </w:pPr>
      <w:r w:rsidRPr="00174EA8">
        <w:rPr>
          <w:rFonts w:eastAsia="Calibri" w:cstheme="minorBidi"/>
          <w:b/>
          <w:color w:val="000000"/>
          <w:lang w:val="en-US" w:eastAsia="en-US" w:bidi="ar-SA"/>
        </w:rPr>
        <w:t>Патриотического воспитания:</w:t>
      </w:r>
    </w:p>
    <w:p w:rsidR="00645905" w:rsidRPr="00174EA8" w:rsidP="00174EA8">
      <w:pPr>
        <w:numPr>
          <w:ilvl w:val="0"/>
          <w:numId w:val="2"/>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w:t>
      </w:r>
      <w:r w:rsidRPr="00174EA8">
        <w:rPr>
          <w:rFonts w:eastAsia="Calibri" w:cstheme="minorBidi"/>
          <w:color w:val="000000"/>
          <w:lang w:val="ru-RU" w:eastAsia="en-US" w:bidi="ar-SA"/>
        </w:rPr>
        <w:t>контексте изучения произведений русской и зарубежной литературы, а также литератур народов РФ;</w:t>
      </w:r>
    </w:p>
    <w:p w:rsidR="00645905" w:rsidRPr="00174EA8" w:rsidP="00174EA8">
      <w:pPr>
        <w:numPr>
          <w:ilvl w:val="0"/>
          <w:numId w:val="2"/>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645905" w:rsidRPr="00174EA8" w:rsidP="00174EA8">
      <w:pPr>
        <w:numPr>
          <w:ilvl w:val="0"/>
          <w:numId w:val="2"/>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45905" w:rsidRPr="00174EA8" w:rsidP="00174EA8">
      <w:pPr>
        <w:spacing w:after="0" w:line="276" w:lineRule="auto"/>
        <w:ind w:left="120"/>
        <w:jc w:val="both"/>
        <w:rPr>
          <w:rFonts w:ascii="Calibri" w:eastAsia="Calibri" w:hAnsi="Calibri"/>
          <w:lang w:val="en-US" w:eastAsia="en-US" w:bidi="ar-SA"/>
        </w:rPr>
      </w:pPr>
      <w:r w:rsidRPr="00174EA8">
        <w:rPr>
          <w:rFonts w:eastAsia="Calibri" w:cstheme="minorBidi"/>
          <w:b/>
          <w:color w:val="000000"/>
          <w:lang w:val="en-US" w:eastAsia="en-US" w:bidi="ar-SA"/>
        </w:rPr>
        <w:t>Духовно-нравственного воспитания:</w:t>
      </w:r>
    </w:p>
    <w:p w:rsidR="00645905" w:rsidRPr="00174EA8" w:rsidP="00174EA8">
      <w:pPr>
        <w:numPr>
          <w:ilvl w:val="0"/>
          <w:numId w:val="3"/>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645905" w:rsidRPr="00174EA8" w:rsidP="00174EA8">
      <w:pPr>
        <w:numPr>
          <w:ilvl w:val="0"/>
          <w:numId w:val="3"/>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45905" w:rsidRPr="00174EA8" w:rsidP="00174EA8">
      <w:pPr>
        <w:numPr>
          <w:ilvl w:val="0"/>
          <w:numId w:val="3"/>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активное неприятие асоциальных поступков, свобода и ответственность личности в условиях индивидуального и общественного пространства.</w:t>
      </w:r>
    </w:p>
    <w:p w:rsidR="00645905" w:rsidRPr="00174EA8" w:rsidP="00174EA8">
      <w:pPr>
        <w:spacing w:after="0" w:line="276" w:lineRule="auto"/>
        <w:ind w:left="120"/>
        <w:jc w:val="both"/>
        <w:rPr>
          <w:rFonts w:ascii="Calibri" w:eastAsia="Calibri" w:hAnsi="Calibri"/>
          <w:lang w:val="en-US" w:eastAsia="en-US" w:bidi="ar-SA"/>
        </w:rPr>
      </w:pPr>
      <w:r w:rsidRPr="00174EA8">
        <w:rPr>
          <w:rFonts w:eastAsia="Calibri" w:cstheme="minorBidi"/>
          <w:b/>
          <w:color w:val="000000"/>
          <w:lang w:val="en-US" w:eastAsia="en-US" w:bidi="ar-SA"/>
        </w:rPr>
        <w:t>Эстетического воспитания:</w:t>
      </w:r>
    </w:p>
    <w:p w:rsidR="00645905" w:rsidRPr="00174EA8" w:rsidP="00174EA8">
      <w:pPr>
        <w:numPr>
          <w:ilvl w:val="0"/>
          <w:numId w:val="4"/>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45905" w:rsidRPr="00174EA8" w:rsidP="00174EA8">
      <w:pPr>
        <w:numPr>
          <w:ilvl w:val="0"/>
          <w:numId w:val="4"/>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осознание важности художественной литературы и культуры как средства коммуникации и самовыражения;</w:t>
      </w:r>
    </w:p>
    <w:p w:rsidR="00645905" w:rsidRPr="00174EA8" w:rsidP="00174EA8">
      <w:pPr>
        <w:numPr>
          <w:ilvl w:val="0"/>
          <w:numId w:val="4"/>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 xml:space="preserve">понимание ценности отечественного и мирового искусства, роли этнических культурных традиций и народного творчества; </w:t>
      </w:r>
    </w:p>
    <w:p w:rsidR="00645905" w:rsidRPr="00174EA8" w:rsidP="00174EA8">
      <w:pPr>
        <w:numPr>
          <w:ilvl w:val="0"/>
          <w:numId w:val="4"/>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стремление к самовыражению в разных видах искусства.</w:t>
      </w:r>
    </w:p>
    <w:p w:rsidR="00645905" w:rsidRPr="00174EA8" w:rsidP="00174EA8">
      <w:pPr>
        <w:spacing w:after="0" w:line="276" w:lineRule="auto"/>
        <w:ind w:left="120"/>
        <w:jc w:val="both"/>
        <w:rPr>
          <w:rFonts w:ascii="Calibri" w:eastAsia="Calibri" w:hAnsi="Calibri"/>
          <w:lang w:val="ru-RU" w:eastAsia="en-US" w:bidi="ar-SA"/>
        </w:rPr>
      </w:pPr>
      <w:r w:rsidRPr="00174EA8">
        <w:rPr>
          <w:rFonts w:eastAsia="Calibri" w:cstheme="minorBidi"/>
          <w:b/>
          <w:color w:val="000000"/>
          <w:lang w:val="ru-RU" w:eastAsia="en-US" w:bidi="ar-SA"/>
        </w:rPr>
        <w:t>Физического воспитания, формирования культуры здоровья и эмоционального благополучия:</w:t>
      </w:r>
    </w:p>
    <w:p w:rsidR="00645905" w:rsidRPr="00174EA8" w:rsidP="00174EA8">
      <w:pPr>
        <w:numPr>
          <w:ilvl w:val="0"/>
          <w:numId w:val="5"/>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 xml:space="preserve">осознание ценности жизни с опорой на собственный жизненный и читательский опыт; </w:t>
      </w:r>
    </w:p>
    <w:p w:rsidR="00645905" w:rsidRPr="00174EA8" w:rsidP="00174EA8">
      <w:pPr>
        <w:numPr>
          <w:ilvl w:val="0"/>
          <w:numId w:val="5"/>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45905" w:rsidRPr="00174EA8" w:rsidP="00174EA8">
      <w:pPr>
        <w:numPr>
          <w:ilvl w:val="0"/>
          <w:numId w:val="5"/>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645905" w:rsidRPr="00174EA8" w:rsidP="00174EA8">
      <w:pPr>
        <w:numPr>
          <w:ilvl w:val="0"/>
          <w:numId w:val="5"/>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45905" w:rsidRPr="00174EA8" w:rsidP="00174EA8">
      <w:pPr>
        <w:numPr>
          <w:ilvl w:val="0"/>
          <w:numId w:val="5"/>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умение принимать себя и других, не осуждая;</w:t>
      </w:r>
    </w:p>
    <w:p w:rsidR="00645905" w:rsidRPr="00174EA8" w:rsidP="00174EA8">
      <w:pPr>
        <w:numPr>
          <w:ilvl w:val="0"/>
          <w:numId w:val="5"/>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умение осознавать эмоциональное состояние себя и других, опираясь на примеры из литературных произведений;</w:t>
      </w:r>
    </w:p>
    <w:p w:rsidR="00645905" w:rsidRPr="00174EA8" w:rsidP="00174EA8">
      <w:pPr>
        <w:numPr>
          <w:ilvl w:val="0"/>
          <w:numId w:val="5"/>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уметь управлять собственным эмоциональным состоянием;</w:t>
      </w:r>
    </w:p>
    <w:p w:rsidR="00645905" w:rsidRPr="00174EA8" w:rsidP="00174EA8">
      <w:pPr>
        <w:numPr>
          <w:ilvl w:val="0"/>
          <w:numId w:val="5"/>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45905" w:rsidRPr="00174EA8" w:rsidP="00174EA8">
      <w:pPr>
        <w:spacing w:after="0" w:line="276" w:lineRule="auto"/>
        <w:ind w:left="120"/>
        <w:jc w:val="both"/>
        <w:rPr>
          <w:rFonts w:ascii="Calibri" w:eastAsia="Calibri" w:hAnsi="Calibri"/>
          <w:lang w:val="en-US" w:eastAsia="en-US" w:bidi="ar-SA"/>
        </w:rPr>
      </w:pPr>
      <w:r w:rsidRPr="00174EA8">
        <w:rPr>
          <w:rFonts w:eastAsia="Calibri" w:cstheme="minorBidi"/>
          <w:b/>
          <w:color w:val="000000"/>
          <w:lang w:val="en-US" w:eastAsia="en-US" w:bidi="ar-SA"/>
        </w:rPr>
        <w:t>Трудового воспитания:</w:t>
      </w:r>
    </w:p>
    <w:p w:rsidR="00645905" w:rsidRPr="00174EA8" w:rsidP="00174EA8">
      <w:pPr>
        <w:numPr>
          <w:ilvl w:val="0"/>
          <w:numId w:val="6"/>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645905" w:rsidRPr="00174EA8" w:rsidP="00174EA8">
      <w:pPr>
        <w:numPr>
          <w:ilvl w:val="0"/>
          <w:numId w:val="6"/>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645905" w:rsidRPr="00174EA8" w:rsidP="00174EA8">
      <w:pPr>
        <w:numPr>
          <w:ilvl w:val="0"/>
          <w:numId w:val="6"/>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645905" w:rsidRPr="00174EA8" w:rsidP="00174EA8">
      <w:pPr>
        <w:numPr>
          <w:ilvl w:val="0"/>
          <w:numId w:val="6"/>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 xml:space="preserve">готовность адаптироваться в профессиональной среде; </w:t>
      </w:r>
    </w:p>
    <w:p w:rsidR="00645905" w:rsidRPr="00174EA8" w:rsidP="00174EA8">
      <w:pPr>
        <w:numPr>
          <w:ilvl w:val="0"/>
          <w:numId w:val="6"/>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 xml:space="preserve">уважение к труду и результатам трудовой деятельности, в том числе при изучении произведений русского фольклора и литературы; </w:t>
      </w:r>
    </w:p>
    <w:p w:rsidR="00645905" w:rsidRPr="00174EA8" w:rsidP="00174EA8">
      <w:pPr>
        <w:numPr>
          <w:ilvl w:val="0"/>
          <w:numId w:val="6"/>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45905" w:rsidRPr="00174EA8" w:rsidP="00174EA8">
      <w:pPr>
        <w:spacing w:after="0" w:line="276" w:lineRule="auto"/>
        <w:ind w:left="120"/>
        <w:jc w:val="both"/>
        <w:rPr>
          <w:rFonts w:ascii="Calibri" w:eastAsia="Calibri" w:hAnsi="Calibri"/>
          <w:lang w:val="en-US" w:eastAsia="en-US" w:bidi="ar-SA"/>
        </w:rPr>
      </w:pPr>
      <w:r w:rsidRPr="00174EA8">
        <w:rPr>
          <w:rFonts w:eastAsia="Calibri" w:cstheme="minorBidi"/>
          <w:b/>
          <w:color w:val="000000"/>
          <w:lang w:val="en-US" w:eastAsia="en-US" w:bidi="ar-SA"/>
        </w:rPr>
        <w:t>Экологического воспитания:</w:t>
      </w:r>
    </w:p>
    <w:p w:rsidR="00645905" w:rsidRPr="00174EA8" w:rsidP="00174EA8">
      <w:pPr>
        <w:numPr>
          <w:ilvl w:val="0"/>
          <w:numId w:val="7"/>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645905" w:rsidRPr="00174EA8" w:rsidP="00174EA8">
      <w:pPr>
        <w:numPr>
          <w:ilvl w:val="0"/>
          <w:numId w:val="7"/>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 xml:space="preserve">повышение уровня экологической культуры, осознание глобального характера экологических проблем и путей их решения; </w:t>
      </w:r>
    </w:p>
    <w:p w:rsidR="00645905" w:rsidRPr="00174EA8" w:rsidP="00174EA8">
      <w:pPr>
        <w:numPr>
          <w:ilvl w:val="0"/>
          <w:numId w:val="7"/>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645905" w:rsidRPr="00174EA8" w:rsidP="00174EA8">
      <w:pPr>
        <w:numPr>
          <w:ilvl w:val="0"/>
          <w:numId w:val="7"/>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 xml:space="preserve">осознание своей роли как гражданина и потребителя в условиях взаимосвязи природной, технологической и социальной сред; </w:t>
      </w:r>
    </w:p>
    <w:p w:rsidR="00645905" w:rsidRPr="00174EA8" w:rsidP="00174EA8">
      <w:pPr>
        <w:numPr>
          <w:ilvl w:val="0"/>
          <w:numId w:val="7"/>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готовность к участию в практической деятельности экологической направленности.</w:t>
      </w:r>
    </w:p>
    <w:p w:rsidR="00645905" w:rsidRPr="00174EA8" w:rsidP="00174EA8">
      <w:pPr>
        <w:spacing w:after="0" w:line="276" w:lineRule="auto"/>
        <w:ind w:left="120"/>
        <w:jc w:val="both"/>
        <w:rPr>
          <w:rFonts w:ascii="Calibri" w:eastAsia="Calibri" w:hAnsi="Calibri"/>
          <w:lang w:val="en-US" w:eastAsia="en-US" w:bidi="ar-SA"/>
        </w:rPr>
      </w:pPr>
      <w:r w:rsidRPr="00174EA8">
        <w:rPr>
          <w:rFonts w:eastAsia="Calibri" w:cstheme="minorBidi"/>
          <w:b/>
          <w:color w:val="000000"/>
          <w:lang w:val="en-US" w:eastAsia="en-US" w:bidi="ar-SA"/>
        </w:rPr>
        <w:t>Ценности научного познания:</w:t>
      </w:r>
    </w:p>
    <w:p w:rsidR="00645905" w:rsidRPr="00174EA8" w:rsidP="00174EA8">
      <w:pPr>
        <w:numPr>
          <w:ilvl w:val="0"/>
          <w:numId w:val="8"/>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645905" w:rsidRPr="00174EA8" w:rsidP="00174EA8">
      <w:pPr>
        <w:numPr>
          <w:ilvl w:val="0"/>
          <w:numId w:val="8"/>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 xml:space="preserve">овладение языковой и читательской культурой как средством познания мира; </w:t>
      </w:r>
    </w:p>
    <w:p w:rsidR="00645905" w:rsidRPr="00174EA8" w:rsidP="00174EA8">
      <w:pPr>
        <w:numPr>
          <w:ilvl w:val="0"/>
          <w:numId w:val="8"/>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 xml:space="preserve">овладение основными навыками исследовательской деятельности с учётом специфики школьного литературного образования; </w:t>
      </w:r>
    </w:p>
    <w:p w:rsidR="00645905" w:rsidRPr="00174EA8" w:rsidP="00174EA8">
      <w:pPr>
        <w:numPr>
          <w:ilvl w:val="0"/>
          <w:numId w:val="8"/>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45905" w:rsidRPr="00174EA8" w:rsidP="00174EA8">
      <w:pPr>
        <w:spacing w:after="0" w:line="276" w:lineRule="auto"/>
        <w:ind w:left="120"/>
        <w:jc w:val="both"/>
        <w:rPr>
          <w:rFonts w:ascii="Calibri" w:eastAsia="Calibri" w:hAnsi="Calibri"/>
          <w:lang w:val="ru-RU" w:eastAsia="en-US" w:bidi="ar-SA"/>
        </w:rPr>
      </w:pPr>
    </w:p>
    <w:p w:rsidR="00645905" w:rsidRPr="00174EA8" w:rsidP="00174EA8">
      <w:pPr>
        <w:spacing w:after="0" w:line="276" w:lineRule="auto"/>
        <w:ind w:left="120"/>
        <w:jc w:val="both"/>
        <w:rPr>
          <w:rFonts w:ascii="Calibri" w:eastAsia="Calibri" w:hAnsi="Calibri"/>
          <w:lang w:val="ru-RU" w:eastAsia="en-US" w:bidi="ar-SA"/>
        </w:rPr>
      </w:pPr>
      <w:r w:rsidRPr="00174EA8">
        <w:rPr>
          <w:rFonts w:eastAsia="Calibri" w:cstheme="minorBidi"/>
          <w:b/>
          <w:color w:val="000000"/>
          <w:lang w:val="ru-RU" w:eastAsia="en-US" w:bidi="ar-SA"/>
        </w:rPr>
        <w:t>Личностные результаты, обеспечивающие адаптацию обучающегося к изменяющимся условиям социальной и природной среды:</w:t>
      </w:r>
    </w:p>
    <w:p w:rsidR="00645905" w:rsidRPr="00174EA8" w:rsidP="00174EA8">
      <w:pPr>
        <w:numPr>
          <w:ilvl w:val="0"/>
          <w:numId w:val="9"/>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645905" w:rsidRPr="00174EA8" w:rsidP="00174EA8">
      <w:pPr>
        <w:numPr>
          <w:ilvl w:val="0"/>
          <w:numId w:val="9"/>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изучение и оценка социальных ролей персонажей литературных произведений;</w:t>
      </w:r>
    </w:p>
    <w:p w:rsidR="00645905" w:rsidRPr="00174EA8" w:rsidP="00174EA8">
      <w:pPr>
        <w:numPr>
          <w:ilvl w:val="0"/>
          <w:numId w:val="9"/>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 xml:space="preserve">потребность во взаимодействии в условиях неопределённости, открытость опыту и знаниям других; </w:t>
      </w:r>
    </w:p>
    <w:p w:rsidR="00645905" w:rsidRPr="00174EA8" w:rsidP="00174EA8">
      <w:pPr>
        <w:numPr>
          <w:ilvl w:val="0"/>
          <w:numId w:val="9"/>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645905" w:rsidRPr="00174EA8" w:rsidP="00174EA8">
      <w:pPr>
        <w:numPr>
          <w:ilvl w:val="0"/>
          <w:numId w:val="9"/>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645905" w:rsidRPr="00174EA8" w:rsidP="00174EA8">
      <w:pPr>
        <w:numPr>
          <w:ilvl w:val="0"/>
          <w:numId w:val="9"/>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 xml:space="preserve">умение оперировать основными понятиями, терминами и представлениями в области концепции устойчивого развития; </w:t>
      </w:r>
    </w:p>
    <w:p w:rsidR="00645905" w:rsidRPr="00174EA8" w:rsidP="00174EA8">
      <w:pPr>
        <w:numPr>
          <w:ilvl w:val="0"/>
          <w:numId w:val="9"/>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 xml:space="preserve">анализировать и выявлять взаимосвязи природы, общества и экономики; </w:t>
      </w:r>
    </w:p>
    <w:p w:rsidR="00645905" w:rsidRPr="00174EA8" w:rsidP="00174EA8">
      <w:pPr>
        <w:numPr>
          <w:ilvl w:val="0"/>
          <w:numId w:val="9"/>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оценивать свои действия с учётом влияния на окружающую среду, достижений целей и преодоления вызовов, возможных глобальных последствий;</w:t>
      </w:r>
    </w:p>
    <w:p w:rsidR="00645905" w:rsidRPr="00174EA8" w:rsidP="00174EA8">
      <w:pPr>
        <w:numPr>
          <w:ilvl w:val="0"/>
          <w:numId w:val="9"/>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645905" w:rsidRPr="00174EA8" w:rsidP="00174EA8">
      <w:pPr>
        <w:numPr>
          <w:ilvl w:val="0"/>
          <w:numId w:val="9"/>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 xml:space="preserve">воспринимать стрессовую ситуацию как вызов, требующий контрмер; </w:t>
      </w:r>
    </w:p>
    <w:p w:rsidR="00645905" w:rsidRPr="00174EA8" w:rsidP="00174EA8">
      <w:pPr>
        <w:numPr>
          <w:ilvl w:val="0"/>
          <w:numId w:val="9"/>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 xml:space="preserve">оценивать ситуацию стресса, корректировать принимаемые решения и действия; </w:t>
      </w:r>
    </w:p>
    <w:p w:rsidR="00645905" w:rsidRPr="00174EA8" w:rsidP="00174EA8">
      <w:pPr>
        <w:numPr>
          <w:ilvl w:val="0"/>
          <w:numId w:val="9"/>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 xml:space="preserve">формулировать и оценивать риски и последствия, формировать опыт, уметь находить позитивное в произошедшей ситуации; </w:t>
      </w:r>
    </w:p>
    <w:p w:rsidR="00645905" w:rsidRPr="00174EA8" w:rsidP="00174EA8">
      <w:pPr>
        <w:numPr>
          <w:ilvl w:val="0"/>
          <w:numId w:val="9"/>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быть готовым действовать в отсутствии гарантий успеха.</w:t>
      </w:r>
    </w:p>
    <w:p w:rsidR="00645905" w:rsidRPr="00174EA8" w:rsidP="00174EA8">
      <w:pPr>
        <w:spacing w:after="0" w:line="276" w:lineRule="auto"/>
        <w:ind w:left="120"/>
        <w:jc w:val="both"/>
        <w:rPr>
          <w:rFonts w:ascii="Calibri" w:eastAsia="Calibri" w:hAnsi="Calibri"/>
          <w:lang w:val="ru-RU" w:eastAsia="en-US" w:bidi="ar-SA"/>
        </w:rPr>
      </w:pPr>
    </w:p>
    <w:p w:rsidR="00645905" w:rsidRPr="00174EA8" w:rsidP="00174EA8">
      <w:pPr>
        <w:spacing w:after="0" w:line="276" w:lineRule="auto"/>
        <w:ind w:left="120"/>
        <w:jc w:val="both"/>
        <w:rPr>
          <w:rFonts w:ascii="Calibri" w:eastAsia="Calibri" w:hAnsi="Calibri"/>
          <w:lang w:val="ru-RU" w:eastAsia="en-US" w:bidi="ar-SA"/>
        </w:rPr>
      </w:pPr>
      <w:r w:rsidRPr="00174EA8">
        <w:rPr>
          <w:rFonts w:eastAsia="Calibri" w:cstheme="minorBidi"/>
          <w:b/>
          <w:color w:val="000000"/>
          <w:lang w:val="ru-RU" w:eastAsia="en-US" w:bidi="ar-SA"/>
        </w:rPr>
        <w:t>МЕТАПРЕДМЕТНЫЕ РЕЗУЛЬТАТЫ</w:t>
      </w:r>
    </w:p>
    <w:p w:rsidR="00645905" w:rsidRPr="00174EA8" w:rsidP="00174EA8">
      <w:pPr>
        <w:spacing w:after="0" w:line="276" w:lineRule="auto"/>
        <w:ind w:left="120"/>
        <w:jc w:val="both"/>
        <w:rPr>
          <w:rFonts w:ascii="Calibri" w:eastAsia="Calibri" w:hAnsi="Calibri"/>
          <w:lang w:val="ru-RU" w:eastAsia="en-US" w:bidi="ar-SA"/>
        </w:rPr>
      </w:pP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color w:val="000000"/>
          <w:lang w:val="ru-RU" w:eastAsia="en-US" w:bidi="ar-SA"/>
        </w:rPr>
        <w:t>К концу обучения у обучающегося формируются следующие универсальные учебные действия.</w:t>
      </w:r>
    </w:p>
    <w:p w:rsidR="00645905" w:rsidRPr="00174EA8" w:rsidP="00174EA8">
      <w:pPr>
        <w:spacing w:after="0" w:line="276" w:lineRule="auto"/>
        <w:ind w:left="120"/>
        <w:jc w:val="both"/>
        <w:rPr>
          <w:rFonts w:ascii="Calibri" w:eastAsia="Calibri" w:hAnsi="Calibri"/>
          <w:lang w:val="ru-RU" w:eastAsia="en-US" w:bidi="ar-SA"/>
        </w:rPr>
      </w:pPr>
    </w:p>
    <w:p w:rsidR="00645905" w:rsidRPr="00174EA8" w:rsidP="00174EA8">
      <w:pPr>
        <w:spacing w:after="0" w:line="276" w:lineRule="auto"/>
        <w:ind w:left="120"/>
        <w:jc w:val="both"/>
        <w:rPr>
          <w:rFonts w:ascii="Calibri" w:eastAsia="Calibri" w:hAnsi="Calibri"/>
          <w:lang w:val="ru-RU" w:eastAsia="en-US" w:bidi="ar-SA"/>
        </w:rPr>
      </w:pPr>
      <w:r w:rsidRPr="00174EA8">
        <w:rPr>
          <w:rFonts w:eastAsia="Calibri" w:cstheme="minorBidi"/>
          <w:b/>
          <w:color w:val="000000"/>
          <w:lang w:val="ru-RU" w:eastAsia="en-US" w:bidi="ar-SA"/>
        </w:rPr>
        <w:t>Универсальные учебные познавательные действия:</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b/>
          <w:color w:val="000000"/>
          <w:lang w:val="ru-RU" w:eastAsia="en-US" w:bidi="ar-SA"/>
        </w:rPr>
        <w:t>1) Базовые логические действия:</w:t>
      </w:r>
    </w:p>
    <w:p w:rsidR="00645905" w:rsidRPr="00174EA8" w:rsidP="00174EA8">
      <w:pPr>
        <w:numPr>
          <w:ilvl w:val="0"/>
          <w:numId w:val="10"/>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645905" w:rsidRPr="00174EA8" w:rsidP="00174EA8">
      <w:pPr>
        <w:numPr>
          <w:ilvl w:val="0"/>
          <w:numId w:val="10"/>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45905" w:rsidRPr="00174EA8" w:rsidP="00174EA8">
      <w:pPr>
        <w:numPr>
          <w:ilvl w:val="0"/>
          <w:numId w:val="10"/>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с учётом предложенной задачи выявлять закономерности и противоречия в рассматриваемых литературных фактах и наблюдениях над текстом;</w:t>
      </w:r>
    </w:p>
    <w:p w:rsidR="00645905" w:rsidRPr="00174EA8" w:rsidP="00174EA8">
      <w:pPr>
        <w:numPr>
          <w:ilvl w:val="0"/>
          <w:numId w:val="10"/>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предлагать критерии для выявления закономерностей и противоречий с учётом учебной задачи;</w:t>
      </w:r>
    </w:p>
    <w:p w:rsidR="00645905" w:rsidRPr="00174EA8" w:rsidP="00174EA8">
      <w:pPr>
        <w:numPr>
          <w:ilvl w:val="0"/>
          <w:numId w:val="10"/>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выявлять дефициты информации, данных, необходимых для решения поставленной учебной задачи;</w:t>
      </w:r>
    </w:p>
    <w:p w:rsidR="00645905" w:rsidRPr="00174EA8" w:rsidP="00174EA8">
      <w:pPr>
        <w:numPr>
          <w:ilvl w:val="0"/>
          <w:numId w:val="10"/>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выявлять причинно-следственные связи при изучении литературных явлений и процессов;</w:t>
      </w:r>
    </w:p>
    <w:p w:rsidR="00645905" w:rsidRPr="00174EA8" w:rsidP="00174EA8">
      <w:pPr>
        <w:numPr>
          <w:ilvl w:val="0"/>
          <w:numId w:val="10"/>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делать выводы с использованием дедуктивных и индуктивных умозаключений, умозаключений по аналогии;</w:t>
      </w:r>
    </w:p>
    <w:p w:rsidR="00645905" w:rsidRPr="00174EA8" w:rsidP="00174EA8">
      <w:pPr>
        <w:numPr>
          <w:ilvl w:val="0"/>
          <w:numId w:val="10"/>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формулировать гипотезы об их взаимосвязях;</w:t>
      </w:r>
    </w:p>
    <w:p w:rsidR="00645905" w:rsidRPr="00174EA8" w:rsidP="00174EA8">
      <w:pPr>
        <w:numPr>
          <w:ilvl w:val="0"/>
          <w:numId w:val="10"/>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645905" w:rsidRPr="00174EA8" w:rsidP="00174EA8">
      <w:pPr>
        <w:spacing w:after="0" w:line="276" w:lineRule="auto"/>
        <w:ind w:firstLine="600"/>
        <w:jc w:val="both"/>
        <w:rPr>
          <w:rFonts w:ascii="Calibri" w:eastAsia="Calibri" w:hAnsi="Calibri"/>
          <w:lang w:val="en-US" w:eastAsia="en-US" w:bidi="ar-SA"/>
        </w:rPr>
      </w:pPr>
      <w:r w:rsidRPr="00174EA8">
        <w:rPr>
          <w:rFonts w:eastAsia="Calibri" w:cstheme="minorBidi"/>
          <w:b/>
          <w:color w:val="000000"/>
          <w:lang w:val="en-US" w:eastAsia="en-US" w:bidi="ar-SA"/>
        </w:rPr>
        <w:t>2) Базовые исследовательские действия:</w:t>
      </w:r>
    </w:p>
    <w:p w:rsidR="00645905" w:rsidRPr="00174EA8" w:rsidP="00174EA8">
      <w:pPr>
        <w:numPr>
          <w:ilvl w:val="0"/>
          <w:numId w:val="11"/>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45905" w:rsidRPr="00174EA8" w:rsidP="00174EA8">
      <w:pPr>
        <w:numPr>
          <w:ilvl w:val="0"/>
          <w:numId w:val="11"/>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использовать вопросы как исследовательский инструмент познания в литературном образовании;</w:t>
      </w:r>
    </w:p>
    <w:p w:rsidR="00645905" w:rsidRPr="00174EA8" w:rsidP="00174EA8">
      <w:pPr>
        <w:numPr>
          <w:ilvl w:val="0"/>
          <w:numId w:val="11"/>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формировать гипотезу об истинности собственных суждений и суждений других, аргументировать свою позицию, мнение</w:t>
      </w:r>
    </w:p>
    <w:p w:rsidR="00645905" w:rsidRPr="00174EA8" w:rsidP="00174EA8">
      <w:pPr>
        <w:numPr>
          <w:ilvl w:val="0"/>
          <w:numId w:val="11"/>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45905" w:rsidRPr="00174EA8" w:rsidP="00174EA8">
      <w:pPr>
        <w:numPr>
          <w:ilvl w:val="0"/>
          <w:numId w:val="11"/>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оценивать на применимость и достоверность информацию, полученную в ходе исследования (эксперимента);</w:t>
      </w:r>
    </w:p>
    <w:p w:rsidR="00645905" w:rsidRPr="00174EA8" w:rsidP="00174EA8">
      <w:pPr>
        <w:numPr>
          <w:ilvl w:val="0"/>
          <w:numId w:val="11"/>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самостоятельно формулировать обобщения и выводы по результатам проведённого наблюдения, опыта, исследования;</w:t>
      </w:r>
    </w:p>
    <w:p w:rsidR="00645905" w:rsidRPr="00174EA8" w:rsidP="00174EA8">
      <w:pPr>
        <w:numPr>
          <w:ilvl w:val="0"/>
          <w:numId w:val="11"/>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владеть инструментами оценки достоверности полученных выводов и обобщений;</w:t>
      </w:r>
    </w:p>
    <w:p w:rsidR="00645905" w:rsidRPr="00174EA8" w:rsidP="00174EA8">
      <w:pPr>
        <w:numPr>
          <w:ilvl w:val="0"/>
          <w:numId w:val="11"/>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45905" w:rsidRPr="00174EA8" w:rsidP="00174EA8">
      <w:pPr>
        <w:spacing w:after="0" w:line="276" w:lineRule="auto"/>
        <w:ind w:firstLine="600"/>
        <w:jc w:val="both"/>
        <w:rPr>
          <w:rFonts w:ascii="Calibri" w:eastAsia="Calibri" w:hAnsi="Calibri"/>
          <w:lang w:val="en-US" w:eastAsia="en-US" w:bidi="ar-SA"/>
        </w:rPr>
      </w:pPr>
      <w:r w:rsidRPr="00174EA8">
        <w:rPr>
          <w:rFonts w:eastAsia="Calibri" w:cstheme="minorBidi"/>
          <w:b/>
          <w:color w:val="000000"/>
          <w:lang w:val="en-US" w:eastAsia="en-US" w:bidi="ar-SA"/>
        </w:rPr>
        <w:t>3) Работа с информацией:</w:t>
      </w:r>
    </w:p>
    <w:p w:rsidR="00645905" w:rsidRPr="00174EA8" w:rsidP="00174EA8">
      <w:pPr>
        <w:numPr>
          <w:ilvl w:val="0"/>
          <w:numId w:val="12"/>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645905" w:rsidRPr="00174EA8" w:rsidP="00174EA8">
      <w:pPr>
        <w:numPr>
          <w:ilvl w:val="0"/>
          <w:numId w:val="12"/>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выбирать, анализировать, систематизировать и интерпретировать литературную и другую информацию различных видов и форм представления;</w:t>
      </w:r>
    </w:p>
    <w:p w:rsidR="00645905" w:rsidRPr="00174EA8" w:rsidP="00174EA8">
      <w:pPr>
        <w:numPr>
          <w:ilvl w:val="0"/>
          <w:numId w:val="12"/>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находить сходные аргументы (подтверждающие или опровергающие одну и ту же идею, версию) в различных информационных источниках;</w:t>
      </w:r>
    </w:p>
    <w:p w:rsidR="00645905" w:rsidRPr="00174EA8" w:rsidP="00174EA8">
      <w:pPr>
        <w:numPr>
          <w:ilvl w:val="0"/>
          <w:numId w:val="12"/>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45905" w:rsidRPr="00174EA8" w:rsidP="00174EA8">
      <w:pPr>
        <w:numPr>
          <w:ilvl w:val="0"/>
          <w:numId w:val="12"/>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оценивать надёжность литературной и другой информации по критериям, предложенным учителем или сформулированным самостоятельно;</w:t>
      </w:r>
    </w:p>
    <w:p w:rsidR="00645905" w:rsidRPr="00174EA8" w:rsidP="00174EA8">
      <w:pPr>
        <w:numPr>
          <w:ilvl w:val="0"/>
          <w:numId w:val="12"/>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эффективно запоминать и систематизировать эту информацию.</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b/>
          <w:color w:val="000000"/>
          <w:lang w:val="ru-RU" w:eastAsia="en-US" w:bidi="ar-SA"/>
        </w:rPr>
        <w:t>Универсальные учебные коммуникативные действия:</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b/>
          <w:color w:val="000000"/>
          <w:lang w:val="ru-RU" w:eastAsia="en-US" w:bidi="ar-SA"/>
        </w:rPr>
        <w:t>1) Общение:</w:t>
      </w:r>
    </w:p>
    <w:p w:rsidR="00645905" w:rsidRPr="00174EA8" w:rsidP="00174EA8">
      <w:pPr>
        <w:numPr>
          <w:ilvl w:val="0"/>
          <w:numId w:val="13"/>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воспринимать и формулировать суждения, выражать эмоции в соответствии с условиями и целями общения;</w:t>
      </w:r>
    </w:p>
    <w:p w:rsidR="00645905" w:rsidRPr="00174EA8" w:rsidP="00174EA8">
      <w:pPr>
        <w:numPr>
          <w:ilvl w:val="0"/>
          <w:numId w:val="13"/>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45905" w:rsidRPr="00174EA8" w:rsidP="00174EA8">
      <w:pPr>
        <w:numPr>
          <w:ilvl w:val="0"/>
          <w:numId w:val="13"/>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выражать себя (свою точку зрения) в устных и письменных текстах;</w:t>
      </w:r>
    </w:p>
    <w:p w:rsidR="00645905" w:rsidRPr="00174EA8" w:rsidP="00174EA8">
      <w:pPr>
        <w:numPr>
          <w:ilvl w:val="0"/>
          <w:numId w:val="13"/>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понимать намерения других, проявлять уважительное отношение к собеседнику и корректно формулировать свои возражения;</w:t>
      </w:r>
    </w:p>
    <w:p w:rsidR="00645905" w:rsidRPr="00174EA8" w:rsidP="00174EA8">
      <w:pPr>
        <w:numPr>
          <w:ilvl w:val="0"/>
          <w:numId w:val="13"/>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45905" w:rsidRPr="00174EA8" w:rsidP="00174EA8">
      <w:pPr>
        <w:numPr>
          <w:ilvl w:val="0"/>
          <w:numId w:val="13"/>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сопоставлять свои суждения с суждениями других участников диалога, обнаруживать различие и сходство позиций;</w:t>
      </w:r>
    </w:p>
    <w:p w:rsidR="00645905" w:rsidRPr="00174EA8" w:rsidP="00174EA8">
      <w:pPr>
        <w:numPr>
          <w:ilvl w:val="0"/>
          <w:numId w:val="13"/>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публично представлять результаты выполненного опыта (литературоведческого эксперимента, исследования, проекта);</w:t>
      </w:r>
    </w:p>
    <w:p w:rsidR="00645905" w:rsidRPr="00174EA8" w:rsidP="00174EA8">
      <w:pPr>
        <w:numPr>
          <w:ilvl w:val="0"/>
          <w:numId w:val="13"/>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45905" w:rsidRPr="00174EA8" w:rsidP="00174EA8">
      <w:pPr>
        <w:spacing w:after="0" w:line="276" w:lineRule="auto"/>
        <w:ind w:firstLine="600"/>
        <w:jc w:val="both"/>
        <w:rPr>
          <w:rFonts w:ascii="Calibri" w:eastAsia="Calibri" w:hAnsi="Calibri"/>
          <w:lang w:val="en-US" w:eastAsia="en-US" w:bidi="ar-SA"/>
        </w:rPr>
      </w:pPr>
      <w:r w:rsidRPr="00174EA8">
        <w:rPr>
          <w:rFonts w:eastAsia="Calibri" w:cstheme="minorBidi"/>
          <w:b/>
          <w:color w:val="000000"/>
          <w:lang w:val="en-US" w:eastAsia="en-US" w:bidi="ar-SA"/>
        </w:rPr>
        <w:t>2) Совместная деятельность:</w:t>
      </w:r>
    </w:p>
    <w:p w:rsidR="00645905" w:rsidRPr="00174EA8" w:rsidP="00174EA8">
      <w:pPr>
        <w:numPr>
          <w:ilvl w:val="0"/>
          <w:numId w:val="14"/>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45905" w:rsidRPr="00174EA8" w:rsidP="00174EA8">
      <w:pPr>
        <w:numPr>
          <w:ilvl w:val="0"/>
          <w:numId w:val="14"/>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45905" w:rsidRPr="00174EA8" w:rsidP="00174EA8">
      <w:pPr>
        <w:numPr>
          <w:ilvl w:val="0"/>
          <w:numId w:val="14"/>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уметь обобщать мнения нескольких людей;</w:t>
      </w:r>
    </w:p>
    <w:p w:rsidR="00645905" w:rsidRPr="00174EA8" w:rsidP="00174EA8">
      <w:pPr>
        <w:numPr>
          <w:ilvl w:val="0"/>
          <w:numId w:val="14"/>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 xml:space="preserve">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w:t>
      </w:r>
      <w:r w:rsidRPr="00174EA8">
        <w:rPr>
          <w:rFonts w:eastAsia="Calibri" w:cstheme="minorBidi"/>
          <w:color w:val="000000"/>
          <w:lang w:val="ru-RU" w:eastAsia="en-US" w:bidi="ar-SA"/>
        </w:rPr>
        <w:t>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45905" w:rsidRPr="00174EA8" w:rsidP="00174EA8">
      <w:pPr>
        <w:numPr>
          <w:ilvl w:val="0"/>
          <w:numId w:val="14"/>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45905" w:rsidRPr="00174EA8" w:rsidP="00174EA8">
      <w:pPr>
        <w:numPr>
          <w:ilvl w:val="0"/>
          <w:numId w:val="14"/>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645905" w:rsidRPr="00174EA8" w:rsidP="00174EA8">
      <w:pPr>
        <w:numPr>
          <w:ilvl w:val="0"/>
          <w:numId w:val="14"/>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45905" w:rsidRPr="00174EA8" w:rsidP="00174EA8">
      <w:pPr>
        <w:numPr>
          <w:ilvl w:val="0"/>
          <w:numId w:val="14"/>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сопоставлять свои суждения с суждениями других участников диалога, обнаруживать различие и сходство позиций;</w:t>
      </w:r>
    </w:p>
    <w:p w:rsidR="00645905" w:rsidRPr="00174EA8" w:rsidP="00174EA8">
      <w:pPr>
        <w:numPr>
          <w:ilvl w:val="0"/>
          <w:numId w:val="14"/>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 xml:space="preserve">публично представлять результаты выполненного опыта (литературоведческого эксперимента, исследования, проекта); </w:t>
      </w:r>
    </w:p>
    <w:p w:rsidR="00645905" w:rsidRPr="00174EA8" w:rsidP="00174EA8">
      <w:pPr>
        <w:numPr>
          <w:ilvl w:val="0"/>
          <w:numId w:val="14"/>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45905" w:rsidRPr="00174EA8" w:rsidP="00174EA8">
      <w:pPr>
        <w:numPr>
          <w:ilvl w:val="0"/>
          <w:numId w:val="14"/>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участниками взаимодействия на литературных занятиях;</w:t>
      </w:r>
    </w:p>
    <w:p w:rsidR="00645905" w:rsidRPr="00174EA8" w:rsidP="00174EA8">
      <w:pPr>
        <w:numPr>
          <w:ilvl w:val="0"/>
          <w:numId w:val="14"/>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45905" w:rsidRPr="00174EA8" w:rsidP="00174EA8">
      <w:pPr>
        <w:spacing w:after="0" w:line="276" w:lineRule="auto"/>
        <w:ind w:left="120"/>
        <w:jc w:val="both"/>
        <w:rPr>
          <w:rFonts w:ascii="Calibri" w:eastAsia="Calibri" w:hAnsi="Calibri"/>
          <w:lang w:val="ru-RU" w:eastAsia="en-US" w:bidi="ar-SA"/>
        </w:rPr>
      </w:pPr>
      <w:r w:rsidRPr="00174EA8">
        <w:rPr>
          <w:rFonts w:eastAsia="Calibri" w:cstheme="minorBidi"/>
          <w:b/>
          <w:color w:val="000000"/>
          <w:lang w:val="ru-RU" w:eastAsia="en-US" w:bidi="ar-SA"/>
        </w:rPr>
        <w:t>Универсальные учебные регулятивные действия:</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b/>
          <w:color w:val="000000"/>
          <w:lang w:val="ru-RU" w:eastAsia="en-US" w:bidi="ar-SA"/>
        </w:rPr>
        <w:t>1) Самоорганизация:</w:t>
      </w:r>
    </w:p>
    <w:p w:rsidR="00645905" w:rsidRPr="00174EA8" w:rsidP="00174EA8">
      <w:pPr>
        <w:numPr>
          <w:ilvl w:val="0"/>
          <w:numId w:val="15"/>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выявлять проблемы для решения в учебных и жизненных ситуациях, анализируя ситуации, изображённые в художественной литературе;</w:t>
      </w:r>
    </w:p>
    <w:p w:rsidR="00645905" w:rsidRPr="00174EA8" w:rsidP="00174EA8">
      <w:pPr>
        <w:numPr>
          <w:ilvl w:val="0"/>
          <w:numId w:val="15"/>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ориентироваться в различных подходах принятия решений (индивидуальное, принятие решения в группе, принятие решений группой);</w:t>
      </w:r>
    </w:p>
    <w:p w:rsidR="00645905" w:rsidRPr="00174EA8" w:rsidP="00174EA8">
      <w:pPr>
        <w:numPr>
          <w:ilvl w:val="0"/>
          <w:numId w:val="15"/>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45905" w:rsidRPr="00174EA8" w:rsidP="00174EA8">
      <w:pPr>
        <w:numPr>
          <w:ilvl w:val="0"/>
          <w:numId w:val="15"/>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645905" w:rsidRPr="00174EA8" w:rsidP="00174EA8">
      <w:pPr>
        <w:numPr>
          <w:ilvl w:val="0"/>
          <w:numId w:val="15"/>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делать выбор и брать ответственность за решение.</w:t>
      </w:r>
    </w:p>
    <w:p w:rsidR="00645905" w:rsidRPr="00174EA8" w:rsidP="00174EA8">
      <w:pPr>
        <w:spacing w:after="0" w:line="276" w:lineRule="auto"/>
        <w:ind w:firstLine="600"/>
        <w:jc w:val="both"/>
        <w:rPr>
          <w:rFonts w:ascii="Calibri" w:eastAsia="Calibri" w:hAnsi="Calibri"/>
          <w:lang w:val="en-US" w:eastAsia="en-US" w:bidi="ar-SA"/>
        </w:rPr>
      </w:pPr>
      <w:r w:rsidRPr="00174EA8">
        <w:rPr>
          <w:rFonts w:eastAsia="Calibri" w:cstheme="minorBidi"/>
          <w:b/>
          <w:color w:val="000000"/>
          <w:lang w:val="en-US" w:eastAsia="en-US" w:bidi="ar-SA"/>
        </w:rPr>
        <w:t>2) Самоконтроль:</w:t>
      </w:r>
    </w:p>
    <w:p w:rsidR="00645905" w:rsidRPr="00174EA8" w:rsidP="00174EA8">
      <w:pPr>
        <w:numPr>
          <w:ilvl w:val="0"/>
          <w:numId w:val="16"/>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645905" w:rsidRPr="00174EA8" w:rsidP="00174EA8">
      <w:pPr>
        <w:numPr>
          <w:ilvl w:val="0"/>
          <w:numId w:val="16"/>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45905" w:rsidRPr="00174EA8" w:rsidP="00174EA8">
      <w:pPr>
        <w:numPr>
          <w:ilvl w:val="0"/>
          <w:numId w:val="16"/>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45905" w:rsidRPr="00174EA8" w:rsidP="00174EA8">
      <w:pPr>
        <w:numPr>
          <w:ilvl w:val="0"/>
          <w:numId w:val="16"/>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45905" w:rsidRPr="00174EA8" w:rsidP="00174EA8">
      <w:pPr>
        <w:spacing w:after="0" w:line="276" w:lineRule="auto"/>
        <w:ind w:firstLine="600"/>
        <w:jc w:val="both"/>
        <w:rPr>
          <w:rFonts w:ascii="Calibri" w:eastAsia="Calibri" w:hAnsi="Calibri"/>
          <w:lang w:val="en-US" w:eastAsia="en-US" w:bidi="ar-SA"/>
        </w:rPr>
      </w:pPr>
      <w:r w:rsidRPr="00174EA8">
        <w:rPr>
          <w:rFonts w:eastAsia="Calibri" w:cstheme="minorBidi"/>
          <w:b/>
          <w:color w:val="000000"/>
          <w:lang w:val="en-US" w:eastAsia="en-US" w:bidi="ar-SA"/>
        </w:rPr>
        <w:t>3) Эмоциональный интеллект:</w:t>
      </w:r>
    </w:p>
    <w:p w:rsidR="00645905" w:rsidRPr="00174EA8" w:rsidP="00174EA8">
      <w:pPr>
        <w:numPr>
          <w:ilvl w:val="0"/>
          <w:numId w:val="17"/>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развивать способность различать и называть собственные эмоции, управлять ими и эмоциями других;</w:t>
      </w:r>
    </w:p>
    <w:p w:rsidR="00645905" w:rsidRPr="00174EA8" w:rsidP="00174EA8">
      <w:pPr>
        <w:numPr>
          <w:ilvl w:val="0"/>
          <w:numId w:val="17"/>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выявлять и анализировать причины эмоций;</w:t>
      </w:r>
    </w:p>
    <w:p w:rsidR="00645905" w:rsidRPr="00174EA8" w:rsidP="00174EA8">
      <w:pPr>
        <w:numPr>
          <w:ilvl w:val="0"/>
          <w:numId w:val="17"/>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ставить себя на место другого человека, понимать мотивы и намерения другого, анализируя примеры из художественной литературы;</w:t>
      </w:r>
    </w:p>
    <w:p w:rsidR="00645905" w:rsidRPr="00174EA8" w:rsidP="00174EA8">
      <w:pPr>
        <w:numPr>
          <w:ilvl w:val="0"/>
          <w:numId w:val="17"/>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регулировать способ выражения своих эмоций.</w:t>
      </w:r>
    </w:p>
    <w:p w:rsidR="00645905" w:rsidRPr="00174EA8" w:rsidP="00174EA8">
      <w:pPr>
        <w:spacing w:after="0" w:line="276" w:lineRule="auto"/>
        <w:ind w:firstLine="600"/>
        <w:jc w:val="both"/>
        <w:rPr>
          <w:rFonts w:ascii="Calibri" w:eastAsia="Calibri" w:hAnsi="Calibri"/>
          <w:lang w:val="en-US" w:eastAsia="en-US" w:bidi="ar-SA"/>
        </w:rPr>
      </w:pPr>
      <w:r w:rsidRPr="00174EA8">
        <w:rPr>
          <w:rFonts w:eastAsia="Calibri" w:cstheme="minorBidi"/>
          <w:b/>
          <w:color w:val="000000"/>
          <w:lang w:val="en-US" w:eastAsia="en-US" w:bidi="ar-SA"/>
        </w:rPr>
        <w:t>4) Принятие себя и других:</w:t>
      </w:r>
    </w:p>
    <w:p w:rsidR="00645905" w:rsidRPr="00174EA8" w:rsidP="00174EA8">
      <w:pPr>
        <w:numPr>
          <w:ilvl w:val="0"/>
          <w:numId w:val="18"/>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осознанно относиться к другому человеку, его мнению, размышляя над взаимоотношениями литературных героев;</w:t>
      </w:r>
    </w:p>
    <w:p w:rsidR="00645905" w:rsidRPr="00174EA8" w:rsidP="00174EA8">
      <w:pPr>
        <w:numPr>
          <w:ilvl w:val="0"/>
          <w:numId w:val="18"/>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признавать своё право на ошибку и такое же право другого; принимать себя и других, не осуждая;</w:t>
      </w:r>
    </w:p>
    <w:p w:rsidR="00645905" w:rsidRPr="00174EA8" w:rsidP="00174EA8">
      <w:pPr>
        <w:numPr>
          <w:ilvl w:val="0"/>
          <w:numId w:val="18"/>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проявлять открытость себе и другим;</w:t>
      </w:r>
    </w:p>
    <w:p w:rsidR="00645905" w:rsidRPr="00174EA8" w:rsidP="00174EA8">
      <w:pPr>
        <w:numPr>
          <w:ilvl w:val="0"/>
          <w:numId w:val="18"/>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осознавать невозможность контролировать всё вокруг.</w:t>
      </w:r>
    </w:p>
    <w:p w:rsidR="00645905" w:rsidRPr="00174EA8">
      <w:pPr>
        <w:spacing w:after="0" w:line="264" w:lineRule="auto"/>
        <w:ind w:left="120"/>
        <w:jc w:val="both"/>
        <w:rPr>
          <w:rFonts w:ascii="Calibri" w:eastAsia="Calibri" w:hAnsi="Calibri"/>
          <w:sz w:val="22"/>
          <w:szCs w:val="22"/>
          <w:lang w:val="ru-RU" w:eastAsia="en-US" w:bidi="ar-SA"/>
        </w:rPr>
      </w:pPr>
    </w:p>
    <w:p w:rsidR="00645905" w:rsidRPr="00174EA8">
      <w:pPr>
        <w:spacing w:after="0" w:line="264" w:lineRule="auto"/>
        <w:ind w:left="120"/>
        <w:jc w:val="both"/>
        <w:rPr>
          <w:rFonts w:ascii="Calibri" w:eastAsia="Calibri" w:hAnsi="Calibri"/>
          <w:sz w:val="22"/>
          <w:szCs w:val="22"/>
          <w:lang w:val="ru-RU" w:eastAsia="en-US" w:bidi="ar-SA"/>
        </w:rPr>
      </w:pPr>
      <w:r w:rsidRPr="00174EA8">
        <w:rPr>
          <w:rFonts w:eastAsia="Calibri" w:cstheme="minorBidi"/>
          <w:b/>
          <w:color w:val="000000"/>
          <w:sz w:val="28"/>
          <w:szCs w:val="22"/>
          <w:lang w:val="ru-RU" w:eastAsia="en-US" w:bidi="ar-SA"/>
        </w:rPr>
        <w:t>ПРЕДМЕТНЫЕ РЕЗУЛЬТАТЫ</w:t>
      </w:r>
    </w:p>
    <w:p w:rsidR="00645905" w:rsidRPr="00174EA8">
      <w:pPr>
        <w:spacing w:after="0" w:line="264" w:lineRule="auto"/>
        <w:ind w:left="120"/>
        <w:jc w:val="both"/>
        <w:rPr>
          <w:rFonts w:ascii="Calibri" w:eastAsia="Calibri" w:hAnsi="Calibri"/>
          <w:sz w:val="22"/>
          <w:szCs w:val="22"/>
          <w:lang w:val="ru-RU" w:eastAsia="en-US" w:bidi="ar-SA"/>
        </w:rPr>
      </w:pP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color w:val="000000"/>
          <w:lang w:val="ru-RU" w:eastAsia="en-US" w:bidi="ar-SA"/>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color w:val="000000"/>
          <w:lang w:val="ru-RU" w:eastAsia="en-US" w:bidi="ar-SA"/>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color w:val="000000"/>
          <w:lang w:val="ru-RU" w:eastAsia="en-US" w:bidi="ar-SA"/>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645905" w:rsidRPr="00174EA8" w:rsidP="00174EA8">
      <w:pPr>
        <w:numPr>
          <w:ilvl w:val="0"/>
          <w:numId w:val="19"/>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645905" w:rsidRPr="00174EA8" w:rsidP="00174EA8">
      <w:pPr>
        <w:numPr>
          <w:ilvl w:val="0"/>
          <w:numId w:val="19"/>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w:t>
      </w:r>
      <w:r w:rsidRPr="00174EA8">
        <w:rPr>
          <w:rFonts w:eastAsia="Calibri" w:cstheme="minorBidi"/>
          <w:color w:val="000000"/>
          <w:lang w:val="ru-RU" w:eastAsia="en-US" w:bidi="ar-SA"/>
        </w:rPr>
        <w:t>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645905" w:rsidRPr="00174EA8" w:rsidP="00174EA8">
      <w:pPr>
        <w:numPr>
          <w:ilvl w:val="0"/>
          <w:numId w:val="19"/>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выделять в произведениях элементы художественной формы и обнаруживать связи между ними;</w:t>
      </w:r>
    </w:p>
    <w:p w:rsidR="00645905" w:rsidRPr="00174EA8" w:rsidP="00174EA8">
      <w:pPr>
        <w:numPr>
          <w:ilvl w:val="0"/>
          <w:numId w:val="19"/>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645905" w:rsidRPr="00174EA8" w:rsidP="00174EA8">
      <w:pPr>
        <w:numPr>
          <w:ilvl w:val="0"/>
          <w:numId w:val="19"/>
        </w:numPr>
        <w:spacing w:after="0" w:line="276" w:lineRule="auto"/>
        <w:ind w:left="960" w:hanging="360"/>
        <w:jc w:val="both"/>
        <w:rPr>
          <w:rFonts w:ascii="Calibri" w:eastAsia="Calibri" w:hAnsi="Calibri"/>
          <w:lang w:val="ru-RU" w:eastAsia="en-US" w:bidi="ar-SA"/>
        </w:rPr>
      </w:pPr>
      <w:r w:rsidRPr="00174EA8">
        <w:rPr>
          <w:rFonts w:eastAsia="Calibri" w:cstheme="minorBidi"/>
          <w:color w:val="000000"/>
          <w:lang w:val="ru-RU" w:eastAsia="en-US" w:bidi="ar-SA"/>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color w:val="000000"/>
          <w:lang w:val="ru-RU" w:eastAsia="en-US" w:bidi="ar-SA"/>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color w:val="000000"/>
          <w:lang w:val="ru-RU" w:eastAsia="en-US" w:bidi="ar-SA"/>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color w:val="000000"/>
          <w:lang w:val="ru-RU" w:eastAsia="en-US" w:bidi="ar-SA"/>
        </w:rPr>
        <w:t>6) участвовать в беседе и диалоге о прочитанном произведении, давать аргументированную оценку прочитанному;</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color w:val="000000"/>
          <w:lang w:val="ru-RU" w:eastAsia="en-US" w:bidi="ar-SA"/>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color w:val="000000"/>
          <w:lang w:val="ru-RU" w:eastAsia="en-US" w:bidi="ar-SA"/>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color w:val="000000"/>
          <w:lang w:val="ru-RU" w:eastAsia="en-US" w:bidi="ar-SA"/>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color w:val="000000"/>
          <w:lang w:val="ru-RU" w:eastAsia="en-US" w:bidi="ar-SA"/>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color w:val="000000"/>
          <w:lang w:val="ru-RU" w:eastAsia="en-US" w:bidi="ar-SA"/>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645905" w:rsidRPr="00174EA8" w:rsidP="00174EA8">
      <w:pPr>
        <w:spacing w:after="0" w:line="276" w:lineRule="auto"/>
        <w:ind w:firstLine="600"/>
        <w:jc w:val="both"/>
        <w:rPr>
          <w:rFonts w:ascii="Calibri" w:eastAsia="Calibri" w:hAnsi="Calibri"/>
          <w:lang w:val="ru-RU" w:eastAsia="en-US" w:bidi="ar-SA"/>
        </w:rPr>
      </w:pPr>
      <w:r w:rsidRPr="00174EA8">
        <w:rPr>
          <w:rFonts w:eastAsia="Calibri" w:cstheme="minorBidi"/>
          <w:color w:val="000000"/>
          <w:lang w:val="ru-RU" w:eastAsia="en-US" w:bidi="ar-SA"/>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45905" w:rsidRPr="00174EA8">
      <w:pPr>
        <w:spacing w:after="0" w:line="264" w:lineRule="auto"/>
        <w:ind w:left="120"/>
        <w:jc w:val="both"/>
        <w:rPr>
          <w:rFonts w:ascii="Calibri" w:eastAsia="Calibri" w:hAnsi="Calibri"/>
          <w:sz w:val="22"/>
          <w:szCs w:val="22"/>
          <w:lang w:val="ru-RU" w:eastAsia="en-US" w:bidi="ar-SA"/>
        </w:rPr>
      </w:pPr>
    </w:p>
    <w:p w:rsidR="00645905" w:rsidRPr="00174EA8">
      <w:pPr>
        <w:spacing w:after="200" w:line="276" w:lineRule="auto"/>
        <w:rPr>
          <w:rFonts w:ascii="Calibri" w:eastAsia="Calibri" w:hAnsi="Calibri"/>
          <w:sz w:val="22"/>
          <w:szCs w:val="22"/>
          <w:lang w:val="ru-RU" w:eastAsia="en-US" w:bidi="ar-SA"/>
        </w:rPr>
        <w:sectPr>
          <w:pgSz w:w="11906" w:h="16383"/>
          <w:pgMar w:top="1134" w:right="850" w:bottom="1134" w:left="1701" w:header="720" w:footer="720" w:gutter="0"/>
          <w:cols w:space="720"/>
        </w:sectPr>
      </w:pPr>
    </w:p>
    <w:p w:rsidR="00645905">
      <w:pPr>
        <w:spacing w:after="0" w:line="276" w:lineRule="auto"/>
        <w:ind w:left="120"/>
        <w:rPr>
          <w:rFonts w:ascii="Calibri" w:eastAsia="Calibri" w:hAnsi="Calibri"/>
          <w:sz w:val="22"/>
          <w:szCs w:val="22"/>
          <w:lang w:val="en-US" w:eastAsia="en-US" w:bidi="ar-SA"/>
        </w:rPr>
      </w:pPr>
      <w:bookmarkStart w:id="23" w:name="block-25945599"/>
      <w:bookmarkEnd w:id="22"/>
      <w:r w:rsidRPr="00174EA8">
        <w:rPr>
          <w:rFonts w:eastAsia="Calibri" w:cstheme="minorBidi"/>
          <w:b/>
          <w:color w:val="000000"/>
          <w:sz w:val="28"/>
          <w:szCs w:val="22"/>
          <w:lang w:val="ru-RU" w:eastAsia="en-US" w:bidi="ar-SA"/>
        </w:rPr>
        <w:t xml:space="preserve"> </w:t>
      </w:r>
      <w:r>
        <w:rPr>
          <w:rFonts w:eastAsia="Calibri" w:cstheme="minorBidi"/>
          <w:b/>
          <w:color w:val="000000"/>
          <w:sz w:val="28"/>
          <w:szCs w:val="22"/>
          <w:lang w:val="en-US" w:eastAsia="en-US" w:bidi="ar-SA"/>
        </w:rPr>
        <w:t xml:space="preserve">ТЕМАТИЧЕСКОЕ ПЛАНИРОВАНИЕ </w:t>
      </w:r>
    </w:p>
    <w:p w:rsidR="00645905">
      <w:pPr>
        <w:spacing w:after="0" w:line="276" w:lineRule="auto"/>
        <w:ind w:left="120"/>
        <w:rPr>
          <w:rFonts w:ascii="Calibri" w:eastAsia="Calibri" w:hAnsi="Calibri"/>
          <w:sz w:val="22"/>
          <w:szCs w:val="22"/>
          <w:lang w:val="en-US" w:eastAsia="en-US" w:bidi="ar-SA"/>
        </w:rPr>
      </w:pPr>
      <w:r>
        <w:rPr>
          <w:rFonts w:eastAsia="Calibri" w:cstheme="minorBidi"/>
          <w:b/>
          <w:color w:val="000000"/>
          <w:sz w:val="28"/>
          <w:szCs w:val="22"/>
          <w:lang w:val="en-US" w:eastAsia="en-US" w:bidi="ar-SA"/>
        </w:rPr>
        <w:t xml:space="preserve">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3050"/>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87" w:type="dxa"/>
            <w:vMerge w:val="restart"/>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b/>
                <w:color w:val="000000"/>
                <w:lang w:val="en-US" w:eastAsia="en-US" w:bidi="ar-SA"/>
              </w:rPr>
              <w:t xml:space="preserve">№ п/п </w:t>
            </w:r>
          </w:p>
          <w:p w:rsidR="00645905" w:rsidRPr="00174EA8" w:rsidP="00174EA8">
            <w:pPr>
              <w:spacing w:after="0" w:line="240" w:lineRule="auto"/>
              <w:ind w:left="135"/>
              <w:rPr>
                <w:rFonts w:ascii="Calibri" w:eastAsia="Calibri" w:hAnsi="Calibri"/>
                <w:lang w:val="en-US" w:eastAsia="en-US" w:bidi="ar-SA"/>
              </w:rPr>
            </w:pPr>
          </w:p>
        </w:tc>
        <w:tc>
          <w:tcPr>
            <w:tcW w:w="3256" w:type="dxa"/>
            <w:vMerge w:val="restart"/>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b/>
                <w:color w:val="000000"/>
                <w:lang w:val="en-US" w:eastAsia="en-US" w:bidi="ar-SA"/>
              </w:rPr>
              <w:t xml:space="preserve">Наименование разделов и тем программы </w:t>
            </w:r>
          </w:p>
          <w:p w:rsidR="00645905" w:rsidRPr="00174EA8" w:rsidP="00174EA8">
            <w:pPr>
              <w:spacing w:after="0" w:line="240" w:lineRule="auto"/>
              <w:ind w:left="135"/>
              <w:rPr>
                <w:rFonts w:ascii="Calibri" w:eastAsia="Calibri" w:hAnsi="Calibri"/>
                <w:lang w:val="en-US" w:eastAsia="en-US" w:bidi="ar-SA"/>
              </w:rPr>
            </w:pPr>
          </w:p>
        </w:tc>
        <w:tc>
          <w:tcPr>
            <w:tcW w:w="0" w:type="auto"/>
            <w:gridSpan w:val="3"/>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b/>
                <w:color w:val="000000"/>
                <w:lang w:val="en-US" w:eastAsia="en-US" w:bidi="ar-SA"/>
              </w:rPr>
              <w:t>Количество часов</w:t>
            </w:r>
          </w:p>
        </w:tc>
        <w:tc>
          <w:tcPr>
            <w:tcW w:w="2575" w:type="dxa"/>
            <w:vMerge w:val="restart"/>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b/>
                <w:color w:val="000000"/>
                <w:lang w:val="en-US" w:eastAsia="en-US" w:bidi="ar-SA"/>
              </w:rPr>
              <w:t xml:space="preserve">Электронные (цифровые) образовательные ресурсы </w:t>
            </w:r>
          </w:p>
          <w:p w:rsidR="00645905" w:rsidRPr="00174EA8" w:rsidP="00174EA8">
            <w:pPr>
              <w:spacing w:after="0" w:line="240" w:lineRule="auto"/>
              <w:ind w:left="135"/>
              <w:rPr>
                <w:rFonts w:ascii="Calibri" w:eastAsia="Calibri" w:hAnsi="Calibri"/>
                <w:lang w:val="en-US" w:eastAsia="en-US" w:bidi="ar-SA"/>
              </w:rPr>
            </w:pPr>
          </w:p>
        </w:tc>
      </w:tr>
      <w:tr>
        <w:tblPrEx>
          <w:tblW w:w="0" w:type="auto"/>
          <w:tblLook w:val="04A0"/>
        </w:tblPrEx>
        <w:trPr>
          <w:trHeight w:val="144"/>
        </w:trPr>
        <w:tc>
          <w:tcPr>
            <w:tcW w:w="0" w:type="auto"/>
            <w:vMerge/>
            <w:tcBorders>
              <w:top w:val="nil"/>
            </w:tcBorders>
            <w:tcMar>
              <w:top w:w="50" w:type="dxa"/>
              <w:left w:w="100" w:type="dxa"/>
            </w:tcMar>
          </w:tcPr>
          <w:p w:rsidR="00645905" w:rsidRPr="00174EA8" w:rsidP="00174EA8">
            <w:pPr>
              <w:spacing w:after="0" w:line="240" w:lineRule="auto"/>
              <w:rPr>
                <w:rFonts w:ascii="Calibri" w:eastAsia="Calibri" w:hAnsi="Calibri"/>
                <w:lang w:val="en-US" w:eastAsia="en-US" w:bidi="ar-SA"/>
              </w:rPr>
            </w:pPr>
          </w:p>
        </w:tc>
        <w:tc>
          <w:tcPr>
            <w:tcW w:w="0" w:type="auto"/>
            <w:vMerge/>
            <w:tcBorders>
              <w:top w:val="nil"/>
            </w:tcBorders>
            <w:tcMar>
              <w:top w:w="50" w:type="dxa"/>
              <w:left w:w="100" w:type="dxa"/>
            </w:tcMar>
          </w:tcPr>
          <w:p w:rsidR="00645905" w:rsidRPr="00174EA8" w:rsidP="00174EA8">
            <w:pPr>
              <w:spacing w:after="0" w:line="240" w:lineRule="auto"/>
              <w:rPr>
                <w:rFonts w:ascii="Calibri" w:eastAsia="Calibri" w:hAnsi="Calibri"/>
                <w:lang w:val="en-US" w:eastAsia="en-US" w:bidi="ar-SA"/>
              </w:rPr>
            </w:pPr>
          </w:p>
        </w:tc>
        <w:tc>
          <w:tcPr>
            <w:tcW w:w="952"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b/>
                <w:color w:val="000000"/>
                <w:lang w:val="en-US" w:eastAsia="en-US" w:bidi="ar-SA"/>
              </w:rPr>
              <w:t xml:space="preserve">Всего </w:t>
            </w:r>
          </w:p>
          <w:p w:rsidR="00645905" w:rsidRPr="00174EA8" w:rsidP="00174EA8">
            <w:pPr>
              <w:spacing w:after="0" w:line="240" w:lineRule="auto"/>
              <w:ind w:left="135"/>
              <w:rPr>
                <w:rFonts w:ascii="Calibri" w:eastAsia="Calibri" w:hAnsi="Calibri"/>
                <w:lang w:val="en-US" w:eastAsia="en-US" w:bidi="ar-SA"/>
              </w:rPr>
            </w:pPr>
          </w:p>
        </w:tc>
        <w:tc>
          <w:tcPr>
            <w:tcW w:w="167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b/>
                <w:color w:val="000000"/>
                <w:lang w:val="en-US" w:eastAsia="en-US" w:bidi="ar-SA"/>
              </w:rPr>
              <w:t xml:space="preserve">Контрольные работы </w:t>
            </w:r>
          </w:p>
          <w:p w:rsidR="00645905" w:rsidRPr="00174EA8" w:rsidP="00174EA8">
            <w:pPr>
              <w:spacing w:after="0" w:line="240" w:lineRule="auto"/>
              <w:ind w:left="135"/>
              <w:rPr>
                <w:rFonts w:ascii="Calibri" w:eastAsia="Calibri" w:hAnsi="Calibri"/>
                <w:lang w:val="en-US" w:eastAsia="en-US" w:bidi="ar-SA"/>
              </w:rPr>
            </w:pPr>
          </w:p>
        </w:tc>
        <w:tc>
          <w:tcPr>
            <w:tcW w:w="1759"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b/>
                <w:color w:val="000000"/>
                <w:lang w:val="en-US" w:eastAsia="en-US" w:bidi="ar-SA"/>
              </w:rPr>
              <w:t xml:space="preserve">Практические работы </w:t>
            </w:r>
          </w:p>
          <w:p w:rsidR="00645905" w:rsidRPr="00174EA8" w:rsidP="00174EA8">
            <w:pPr>
              <w:spacing w:after="0" w:line="240" w:lineRule="auto"/>
              <w:ind w:left="135"/>
              <w:rPr>
                <w:rFonts w:ascii="Calibri" w:eastAsia="Calibri" w:hAnsi="Calibri"/>
                <w:lang w:val="en-US" w:eastAsia="en-US" w:bidi="ar-SA"/>
              </w:rPr>
            </w:pPr>
          </w:p>
        </w:tc>
        <w:tc>
          <w:tcPr>
            <w:tcW w:w="0" w:type="auto"/>
            <w:vMerge/>
            <w:tcBorders>
              <w:top w:val="nil"/>
            </w:tcBorders>
            <w:tcMar>
              <w:top w:w="50" w:type="dxa"/>
              <w:left w:w="100" w:type="dxa"/>
            </w:tcMar>
          </w:tcPr>
          <w:p w:rsidR="00645905" w:rsidRPr="00174EA8" w:rsidP="00174EA8">
            <w:pPr>
              <w:spacing w:after="0" w:line="240" w:lineRule="auto"/>
              <w:rPr>
                <w:rFonts w:ascii="Calibri" w:eastAsia="Calibri" w:hAnsi="Calibri"/>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b/>
                <w:color w:val="000000"/>
                <w:lang w:val="en-US" w:eastAsia="en-US" w:bidi="ar-SA"/>
              </w:rPr>
              <w:t>Раздел 1.</w:t>
            </w:r>
            <w:r w:rsidRPr="00174EA8">
              <w:rPr>
                <w:rFonts w:eastAsia="Calibri" w:cstheme="minorBidi"/>
                <w:color w:val="000000"/>
                <w:lang w:val="en-US" w:eastAsia="en-US" w:bidi="ar-SA"/>
              </w:rPr>
              <w:t xml:space="preserve"> </w:t>
            </w:r>
            <w:r w:rsidRPr="00174EA8">
              <w:rPr>
                <w:rFonts w:eastAsia="Calibri" w:cstheme="minorBidi"/>
                <w:b/>
                <w:color w:val="000000"/>
                <w:lang w:val="en-US" w:eastAsia="en-US" w:bidi="ar-SA"/>
              </w:rPr>
              <w:t>Античная литература</w:t>
            </w:r>
          </w:p>
        </w:tc>
      </w:tr>
      <w:tr>
        <w:tblPrEx>
          <w:tblW w:w="0" w:type="auto"/>
          <w:tblLook w:val="04A0"/>
        </w:tblPrEx>
        <w:trPr>
          <w:trHeight w:val="144"/>
        </w:trPr>
        <w:tc>
          <w:tcPr>
            <w:tcW w:w="487"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1.1</w:t>
            </w:r>
          </w:p>
        </w:tc>
        <w:tc>
          <w:tcPr>
            <w:tcW w:w="3256"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Гомер. Поэмы «Илиада»,«Одиссея» (фрагменты)</w:t>
            </w:r>
          </w:p>
        </w:tc>
        <w:tc>
          <w:tcPr>
            <w:tcW w:w="952"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2 </w:t>
            </w:r>
          </w:p>
        </w:tc>
        <w:tc>
          <w:tcPr>
            <w:tcW w:w="1670"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759"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2575"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41542</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0" w:type="auto"/>
            <w:gridSpan w:val="2"/>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Итого по разделу</w:t>
            </w:r>
          </w:p>
        </w:tc>
        <w:tc>
          <w:tcPr>
            <w:tcW w:w="1496"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2 </w:t>
            </w:r>
          </w:p>
        </w:tc>
        <w:tc>
          <w:tcPr>
            <w:tcW w:w="0" w:type="auto"/>
            <w:gridSpan w:val="3"/>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b/>
                <w:color w:val="000000"/>
                <w:lang w:val="en-US" w:eastAsia="en-US" w:bidi="ar-SA"/>
              </w:rPr>
              <w:t>Раздел 2.</w:t>
            </w:r>
            <w:r w:rsidRPr="00174EA8">
              <w:rPr>
                <w:rFonts w:eastAsia="Calibri" w:cstheme="minorBidi"/>
                <w:color w:val="000000"/>
                <w:lang w:val="en-US" w:eastAsia="en-US" w:bidi="ar-SA"/>
              </w:rPr>
              <w:t xml:space="preserve"> </w:t>
            </w:r>
            <w:r w:rsidRPr="00174EA8">
              <w:rPr>
                <w:rFonts w:eastAsia="Calibri" w:cstheme="minorBidi"/>
                <w:b/>
                <w:color w:val="000000"/>
                <w:lang w:val="en-US" w:eastAsia="en-US" w:bidi="ar-SA"/>
              </w:rPr>
              <w:t>Фольклор</w:t>
            </w:r>
          </w:p>
        </w:tc>
      </w:tr>
      <w:tr>
        <w:tblPrEx>
          <w:tblW w:w="0" w:type="auto"/>
          <w:tblLook w:val="04A0"/>
        </w:tblPrEx>
        <w:trPr>
          <w:trHeight w:val="144"/>
        </w:trPr>
        <w:tc>
          <w:tcPr>
            <w:tcW w:w="487"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2.1</w:t>
            </w:r>
          </w:p>
        </w:tc>
        <w:tc>
          <w:tcPr>
            <w:tcW w:w="3256"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Былины (не менее двух). Например, «Илья Муромец и Соловей-разбойник», «Садко»</w:t>
            </w:r>
          </w:p>
        </w:tc>
        <w:tc>
          <w:tcPr>
            <w:tcW w:w="952"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4 </w:t>
            </w:r>
          </w:p>
        </w:tc>
        <w:tc>
          <w:tcPr>
            <w:tcW w:w="1670"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759"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2575"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41542</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487"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2.2</w:t>
            </w:r>
          </w:p>
        </w:tc>
        <w:tc>
          <w:tcPr>
            <w:tcW w:w="3256"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3 </w:t>
            </w:r>
          </w:p>
        </w:tc>
        <w:tc>
          <w:tcPr>
            <w:tcW w:w="1670"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759"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2575"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41542</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0" w:type="auto"/>
            <w:gridSpan w:val="2"/>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Итого по разделу</w:t>
            </w:r>
          </w:p>
        </w:tc>
        <w:tc>
          <w:tcPr>
            <w:tcW w:w="1496"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7 </w:t>
            </w:r>
          </w:p>
        </w:tc>
        <w:tc>
          <w:tcPr>
            <w:tcW w:w="0" w:type="auto"/>
            <w:gridSpan w:val="3"/>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b/>
                <w:color w:val="000000"/>
                <w:lang w:val="en-US" w:eastAsia="en-US" w:bidi="ar-SA"/>
              </w:rPr>
              <w:t>Раздел 3.</w:t>
            </w:r>
            <w:r w:rsidRPr="00174EA8">
              <w:rPr>
                <w:rFonts w:eastAsia="Calibri" w:cstheme="minorBidi"/>
                <w:color w:val="000000"/>
                <w:lang w:val="en-US" w:eastAsia="en-US" w:bidi="ar-SA"/>
              </w:rPr>
              <w:t xml:space="preserve"> </w:t>
            </w:r>
            <w:r w:rsidRPr="00174EA8">
              <w:rPr>
                <w:rFonts w:eastAsia="Calibri" w:cstheme="minorBidi"/>
                <w:b/>
                <w:color w:val="000000"/>
                <w:lang w:val="en-US" w:eastAsia="en-US" w:bidi="ar-SA"/>
              </w:rPr>
              <w:t>Древнерусская литература</w:t>
            </w:r>
          </w:p>
        </w:tc>
      </w:tr>
      <w:tr>
        <w:tblPrEx>
          <w:tblW w:w="0" w:type="auto"/>
          <w:tblLook w:val="04A0"/>
        </w:tblPrEx>
        <w:trPr>
          <w:trHeight w:val="144"/>
        </w:trPr>
        <w:tc>
          <w:tcPr>
            <w:tcW w:w="487"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3.1</w:t>
            </w:r>
          </w:p>
        </w:tc>
        <w:tc>
          <w:tcPr>
            <w:tcW w:w="3256"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2 </w:t>
            </w:r>
          </w:p>
        </w:tc>
        <w:tc>
          <w:tcPr>
            <w:tcW w:w="1670"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759"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2575"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41542</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0" w:type="auto"/>
            <w:gridSpan w:val="2"/>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Итого по разделу</w:t>
            </w:r>
          </w:p>
        </w:tc>
        <w:tc>
          <w:tcPr>
            <w:tcW w:w="1496"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2 </w:t>
            </w:r>
          </w:p>
        </w:tc>
        <w:tc>
          <w:tcPr>
            <w:tcW w:w="0" w:type="auto"/>
            <w:gridSpan w:val="3"/>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b/>
                <w:color w:val="000000"/>
                <w:lang w:val="ru-RU" w:eastAsia="en-US" w:bidi="ar-SA"/>
              </w:rPr>
              <w:t>Раздел 4.</w:t>
            </w:r>
            <w:r w:rsidRPr="00174EA8">
              <w:rPr>
                <w:rFonts w:eastAsia="Calibri" w:cstheme="minorBidi"/>
                <w:color w:val="000000"/>
                <w:lang w:val="ru-RU" w:eastAsia="en-US" w:bidi="ar-SA"/>
              </w:rPr>
              <w:t xml:space="preserve"> </w:t>
            </w:r>
            <w:r w:rsidRPr="00174EA8">
              <w:rPr>
                <w:rFonts w:eastAsia="Calibri" w:cstheme="minorBidi"/>
                <w:b/>
                <w:color w:val="000000"/>
                <w:lang w:val="ru-RU" w:eastAsia="en-US" w:bidi="ar-SA"/>
              </w:rPr>
              <w:t xml:space="preserve">Литература первой половины </w:t>
            </w:r>
            <w:r w:rsidRPr="00174EA8">
              <w:rPr>
                <w:rFonts w:eastAsia="Calibri" w:cstheme="minorBidi"/>
                <w:b/>
                <w:color w:val="000000"/>
                <w:lang w:val="en-US" w:eastAsia="en-US" w:bidi="ar-SA"/>
              </w:rPr>
              <w:t>XIX</w:t>
            </w:r>
            <w:r w:rsidRPr="00174EA8">
              <w:rPr>
                <w:rFonts w:eastAsia="Calibri" w:cstheme="minorBidi"/>
                <w:b/>
                <w:color w:val="000000"/>
                <w:lang w:val="ru-RU" w:eastAsia="en-US" w:bidi="ar-SA"/>
              </w:rPr>
              <w:t xml:space="preserve"> века</w:t>
            </w:r>
          </w:p>
        </w:tc>
      </w:tr>
      <w:tr>
        <w:tblPrEx>
          <w:tblW w:w="0" w:type="auto"/>
          <w:tblLook w:val="04A0"/>
        </w:tblPrEx>
        <w:trPr>
          <w:trHeight w:val="144"/>
        </w:trPr>
        <w:tc>
          <w:tcPr>
            <w:tcW w:w="487"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4.1</w:t>
            </w:r>
          </w:p>
        </w:tc>
        <w:tc>
          <w:tcPr>
            <w:tcW w:w="3256"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А. С. Пушкин. Стихотворения (не менее трёх). «Песнь о вещем Олеге», «Зимняя </w:t>
            </w:r>
            <w:r w:rsidRPr="00174EA8">
              <w:rPr>
                <w:rFonts w:eastAsia="Calibri" w:cstheme="minorBidi"/>
                <w:color w:val="000000"/>
                <w:lang w:val="ru-RU" w:eastAsia="en-US" w:bidi="ar-SA"/>
              </w:rPr>
              <w:t xml:space="preserve">дорога», «Узник», «Туча» и др. </w:t>
            </w:r>
            <w:r w:rsidRPr="00174EA8">
              <w:rPr>
                <w:rFonts w:eastAsia="Calibri" w:cstheme="minorBidi"/>
                <w:color w:val="000000"/>
                <w:lang w:val="en-US" w:eastAsia="en-US" w:bidi="ar-SA"/>
              </w:rPr>
              <w:t>Роман «Дубровский»</w:t>
            </w:r>
          </w:p>
        </w:tc>
        <w:tc>
          <w:tcPr>
            <w:tcW w:w="952"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8 </w:t>
            </w:r>
          </w:p>
        </w:tc>
        <w:tc>
          <w:tcPr>
            <w:tcW w:w="1670"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759"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2575"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41542</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487"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4.2</w:t>
            </w:r>
          </w:p>
        </w:tc>
        <w:tc>
          <w:tcPr>
            <w:tcW w:w="3256"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М. Ю. Лермонтов. Стихотворения (не менее трёх). «Три пальмы», «Листок», «Утёс» и др.</w:t>
            </w:r>
          </w:p>
        </w:tc>
        <w:tc>
          <w:tcPr>
            <w:tcW w:w="952"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3 </w:t>
            </w:r>
          </w:p>
        </w:tc>
        <w:tc>
          <w:tcPr>
            <w:tcW w:w="1670"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759"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2575"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41542</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487"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4.3</w:t>
            </w:r>
          </w:p>
        </w:tc>
        <w:tc>
          <w:tcPr>
            <w:tcW w:w="3256"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А. В. Кольцов. Стихотворения не менее двух). </w:t>
            </w:r>
            <w:r w:rsidRPr="00174EA8">
              <w:rPr>
                <w:rFonts w:eastAsia="Calibri" w:cstheme="minorBidi"/>
                <w:color w:val="000000"/>
                <w:lang w:val="en-US" w:eastAsia="en-US" w:bidi="ar-SA"/>
              </w:rPr>
              <w:t>«Косарь», «Соловей и др.</w:t>
            </w:r>
          </w:p>
        </w:tc>
        <w:tc>
          <w:tcPr>
            <w:tcW w:w="952"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2 </w:t>
            </w:r>
          </w:p>
        </w:tc>
        <w:tc>
          <w:tcPr>
            <w:tcW w:w="1670"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759"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2575"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41542</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0" w:type="auto"/>
            <w:gridSpan w:val="2"/>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Итого по разделу</w:t>
            </w:r>
          </w:p>
        </w:tc>
        <w:tc>
          <w:tcPr>
            <w:tcW w:w="1496"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13 </w:t>
            </w:r>
          </w:p>
        </w:tc>
        <w:tc>
          <w:tcPr>
            <w:tcW w:w="0" w:type="auto"/>
            <w:gridSpan w:val="3"/>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b/>
                <w:color w:val="000000"/>
                <w:lang w:val="ru-RU" w:eastAsia="en-US" w:bidi="ar-SA"/>
              </w:rPr>
              <w:t>Раздел 5.</w:t>
            </w:r>
            <w:r w:rsidRPr="00174EA8">
              <w:rPr>
                <w:rFonts w:eastAsia="Calibri" w:cstheme="minorBidi"/>
                <w:color w:val="000000"/>
                <w:lang w:val="ru-RU" w:eastAsia="en-US" w:bidi="ar-SA"/>
              </w:rPr>
              <w:t xml:space="preserve"> </w:t>
            </w:r>
            <w:r w:rsidRPr="00174EA8">
              <w:rPr>
                <w:rFonts w:eastAsia="Calibri" w:cstheme="minorBidi"/>
                <w:b/>
                <w:color w:val="000000"/>
                <w:lang w:val="ru-RU" w:eastAsia="en-US" w:bidi="ar-SA"/>
              </w:rPr>
              <w:t xml:space="preserve">Литература второй половины </w:t>
            </w:r>
            <w:r w:rsidRPr="00174EA8">
              <w:rPr>
                <w:rFonts w:eastAsia="Calibri" w:cstheme="minorBidi"/>
                <w:b/>
                <w:color w:val="000000"/>
                <w:lang w:val="en-US" w:eastAsia="en-US" w:bidi="ar-SA"/>
              </w:rPr>
              <w:t>XIX</w:t>
            </w:r>
            <w:r w:rsidRPr="00174EA8">
              <w:rPr>
                <w:rFonts w:eastAsia="Calibri" w:cstheme="minorBidi"/>
                <w:b/>
                <w:color w:val="000000"/>
                <w:lang w:val="ru-RU" w:eastAsia="en-US" w:bidi="ar-SA"/>
              </w:rPr>
              <w:t xml:space="preserve"> века</w:t>
            </w:r>
          </w:p>
        </w:tc>
      </w:tr>
      <w:tr>
        <w:tblPrEx>
          <w:tblW w:w="0" w:type="auto"/>
          <w:tblLook w:val="04A0"/>
        </w:tblPrEx>
        <w:trPr>
          <w:trHeight w:val="144"/>
        </w:trPr>
        <w:tc>
          <w:tcPr>
            <w:tcW w:w="487"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5.1</w:t>
            </w:r>
          </w:p>
        </w:tc>
        <w:tc>
          <w:tcPr>
            <w:tcW w:w="3256"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2 </w:t>
            </w:r>
          </w:p>
        </w:tc>
        <w:tc>
          <w:tcPr>
            <w:tcW w:w="1670"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759"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2575"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41542</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487"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5.2</w:t>
            </w:r>
          </w:p>
        </w:tc>
        <w:tc>
          <w:tcPr>
            <w:tcW w:w="3256"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2 </w:t>
            </w:r>
          </w:p>
        </w:tc>
        <w:tc>
          <w:tcPr>
            <w:tcW w:w="1670"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759"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2575"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41542</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487"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5.3</w:t>
            </w:r>
          </w:p>
        </w:tc>
        <w:tc>
          <w:tcPr>
            <w:tcW w:w="3256"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И. С. Тургенев. Рассказ «Бежин луг»</w:t>
            </w:r>
          </w:p>
        </w:tc>
        <w:tc>
          <w:tcPr>
            <w:tcW w:w="952"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2 </w:t>
            </w:r>
          </w:p>
        </w:tc>
        <w:tc>
          <w:tcPr>
            <w:tcW w:w="1670"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759"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2575"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41542</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487"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5.4</w:t>
            </w:r>
          </w:p>
        </w:tc>
        <w:tc>
          <w:tcPr>
            <w:tcW w:w="3256"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Н. С. Лесков. Сказ «Левша»</w:t>
            </w:r>
          </w:p>
        </w:tc>
        <w:tc>
          <w:tcPr>
            <w:tcW w:w="952"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3 </w:t>
            </w:r>
          </w:p>
        </w:tc>
        <w:tc>
          <w:tcPr>
            <w:tcW w:w="1670"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759"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2575"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41542</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487"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5.5</w:t>
            </w:r>
          </w:p>
        </w:tc>
        <w:tc>
          <w:tcPr>
            <w:tcW w:w="3256"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Л. Н. Толстой. Повесть «Детство» (главы)</w:t>
            </w:r>
          </w:p>
        </w:tc>
        <w:tc>
          <w:tcPr>
            <w:tcW w:w="952"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2 </w:t>
            </w:r>
          </w:p>
        </w:tc>
        <w:tc>
          <w:tcPr>
            <w:tcW w:w="1670"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759"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2575"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41542</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487"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5.6</w:t>
            </w:r>
          </w:p>
        </w:tc>
        <w:tc>
          <w:tcPr>
            <w:tcW w:w="3256"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3 </w:t>
            </w:r>
          </w:p>
        </w:tc>
        <w:tc>
          <w:tcPr>
            <w:tcW w:w="1670"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759"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2575"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41542</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487"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5.7</w:t>
            </w:r>
          </w:p>
        </w:tc>
        <w:tc>
          <w:tcPr>
            <w:tcW w:w="3256"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А. И. Куприн. Рассказ «Чудесный доктор»</w:t>
            </w:r>
          </w:p>
        </w:tc>
        <w:tc>
          <w:tcPr>
            <w:tcW w:w="952"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2 </w:t>
            </w:r>
          </w:p>
        </w:tc>
        <w:tc>
          <w:tcPr>
            <w:tcW w:w="1670"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759"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2575"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41542</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0" w:type="auto"/>
            <w:gridSpan w:val="2"/>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Итого по разделу</w:t>
            </w:r>
          </w:p>
        </w:tc>
        <w:tc>
          <w:tcPr>
            <w:tcW w:w="1496"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16 </w:t>
            </w:r>
          </w:p>
        </w:tc>
        <w:tc>
          <w:tcPr>
            <w:tcW w:w="0" w:type="auto"/>
            <w:gridSpan w:val="3"/>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b/>
                <w:color w:val="000000"/>
                <w:lang w:val="en-US" w:eastAsia="en-US" w:bidi="ar-SA"/>
              </w:rPr>
              <w:t>Раздел 6.</w:t>
            </w:r>
            <w:r w:rsidRPr="00174EA8">
              <w:rPr>
                <w:rFonts w:eastAsia="Calibri" w:cstheme="minorBidi"/>
                <w:color w:val="000000"/>
                <w:lang w:val="en-US" w:eastAsia="en-US" w:bidi="ar-SA"/>
              </w:rPr>
              <w:t xml:space="preserve"> </w:t>
            </w:r>
            <w:r w:rsidRPr="00174EA8">
              <w:rPr>
                <w:rFonts w:eastAsia="Calibri" w:cstheme="minorBidi"/>
                <w:b/>
                <w:color w:val="000000"/>
                <w:lang w:val="en-US" w:eastAsia="en-US" w:bidi="ar-SA"/>
              </w:rPr>
              <w:t>Литература ХХ века</w:t>
            </w:r>
          </w:p>
        </w:tc>
      </w:tr>
      <w:tr>
        <w:tblPrEx>
          <w:tblW w:w="0" w:type="auto"/>
          <w:tblLook w:val="04A0"/>
        </w:tblPrEx>
        <w:trPr>
          <w:trHeight w:val="144"/>
        </w:trPr>
        <w:tc>
          <w:tcPr>
            <w:tcW w:w="487"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6.1</w:t>
            </w:r>
          </w:p>
        </w:tc>
        <w:tc>
          <w:tcPr>
            <w:tcW w:w="3256"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Стихотворения отечественных поэтов начала ХХ века. (не менее двух).Например, стихотворения С. А. </w:t>
            </w:r>
            <w:r w:rsidRPr="00174EA8">
              <w:rPr>
                <w:rFonts w:eastAsia="Calibri" w:cstheme="minorBidi"/>
                <w:color w:val="000000"/>
                <w:lang w:val="ru-RU" w:eastAsia="en-US" w:bidi="ar-SA"/>
              </w:rPr>
              <w:t>Есенина, В. В. Маяковского, А. А. Блока и др.</w:t>
            </w:r>
          </w:p>
        </w:tc>
        <w:tc>
          <w:tcPr>
            <w:tcW w:w="952"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3 </w:t>
            </w:r>
          </w:p>
        </w:tc>
        <w:tc>
          <w:tcPr>
            <w:tcW w:w="1670"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759"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2575"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41542</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487"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6.2</w:t>
            </w:r>
          </w:p>
        </w:tc>
        <w:tc>
          <w:tcPr>
            <w:tcW w:w="3256"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Стихотворения отечественных поэтов </w:t>
            </w:r>
            <w:r w:rsidRPr="00174EA8">
              <w:rPr>
                <w:rFonts w:eastAsia="Calibri" w:cstheme="minorBidi"/>
                <w:color w:val="000000"/>
                <w:lang w:val="en-US" w:eastAsia="en-US" w:bidi="ar-SA"/>
              </w:rPr>
              <w:t>XX</w:t>
            </w:r>
            <w:r w:rsidRPr="00174EA8">
              <w:rPr>
                <w:rFonts w:eastAsia="Calibri" w:cstheme="minorBidi"/>
                <w:color w:val="000000"/>
                <w:lang w:val="ru-RU" w:eastAsia="en-US" w:bidi="ar-SA"/>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3 </w:t>
            </w:r>
          </w:p>
        </w:tc>
        <w:tc>
          <w:tcPr>
            <w:tcW w:w="1670"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759"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2575"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41542</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487"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6.3</w:t>
            </w:r>
          </w:p>
        </w:tc>
        <w:tc>
          <w:tcPr>
            <w:tcW w:w="3256"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Проза отечественных писателей конца </w:t>
            </w:r>
            <w:r w:rsidRPr="00174EA8">
              <w:rPr>
                <w:rFonts w:eastAsia="Calibri" w:cstheme="minorBidi"/>
                <w:color w:val="000000"/>
                <w:lang w:val="en-US" w:eastAsia="en-US" w:bidi="ar-SA"/>
              </w:rPr>
              <w:t>XX</w:t>
            </w:r>
            <w:r w:rsidRPr="00174EA8">
              <w:rPr>
                <w:rFonts w:eastAsia="Calibri" w:cstheme="minorBidi"/>
                <w:color w:val="000000"/>
                <w:lang w:val="ru-RU" w:eastAsia="en-US" w:bidi="ar-SA"/>
              </w:rPr>
              <w:t xml:space="preserve"> — начала </w:t>
            </w:r>
            <w:r w:rsidRPr="00174EA8">
              <w:rPr>
                <w:rFonts w:eastAsia="Calibri" w:cstheme="minorBidi"/>
                <w:color w:val="000000"/>
                <w:lang w:val="en-US" w:eastAsia="en-US" w:bidi="ar-SA"/>
              </w:rPr>
              <w:t>XXI</w:t>
            </w:r>
            <w:r w:rsidRPr="00174EA8">
              <w:rPr>
                <w:rFonts w:eastAsia="Calibri" w:cstheme="minorBidi"/>
                <w:color w:val="000000"/>
                <w:lang w:val="ru-RU" w:eastAsia="en-US" w:bidi="ar-SA"/>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2 </w:t>
            </w:r>
          </w:p>
        </w:tc>
        <w:tc>
          <w:tcPr>
            <w:tcW w:w="1670"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759"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2575"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41542</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487"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6.4</w:t>
            </w:r>
          </w:p>
        </w:tc>
        <w:tc>
          <w:tcPr>
            <w:tcW w:w="3256"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В. Г. Распутин. Рассказ «Уроки французского»</w:t>
            </w:r>
          </w:p>
        </w:tc>
        <w:tc>
          <w:tcPr>
            <w:tcW w:w="952"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2 </w:t>
            </w:r>
          </w:p>
        </w:tc>
        <w:tc>
          <w:tcPr>
            <w:tcW w:w="1670"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759"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2575"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41542</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487"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6.5</w:t>
            </w:r>
          </w:p>
        </w:tc>
        <w:tc>
          <w:tcPr>
            <w:tcW w:w="3256"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174EA8">
              <w:rPr>
                <w:rFonts w:eastAsia="Calibri" w:cstheme="minorBidi"/>
                <w:color w:val="000000"/>
                <w:lang w:val="en-US" w:eastAsia="en-US" w:bidi="ar-SA"/>
              </w:rPr>
              <w:t>«Самая лёгкая лодка в мире» и др.</w:t>
            </w:r>
          </w:p>
        </w:tc>
        <w:tc>
          <w:tcPr>
            <w:tcW w:w="952"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3 </w:t>
            </w:r>
          </w:p>
        </w:tc>
        <w:tc>
          <w:tcPr>
            <w:tcW w:w="1670"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759"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2575"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41542</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487"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6.6</w:t>
            </w:r>
          </w:p>
        </w:tc>
        <w:tc>
          <w:tcPr>
            <w:tcW w:w="3256"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4 </w:t>
            </w:r>
          </w:p>
        </w:tc>
        <w:tc>
          <w:tcPr>
            <w:tcW w:w="1670"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759"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2575"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41542</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487"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6.7</w:t>
            </w:r>
          </w:p>
        </w:tc>
        <w:tc>
          <w:tcPr>
            <w:tcW w:w="3256"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2 </w:t>
            </w:r>
          </w:p>
        </w:tc>
        <w:tc>
          <w:tcPr>
            <w:tcW w:w="1670"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759"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2575"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41542</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0" w:type="auto"/>
            <w:gridSpan w:val="2"/>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Итого по разделу</w:t>
            </w:r>
          </w:p>
        </w:tc>
        <w:tc>
          <w:tcPr>
            <w:tcW w:w="1496"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19 </w:t>
            </w:r>
          </w:p>
        </w:tc>
        <w:tc>
          <w:tcPr>
            <w:tcW w:w="0" w:type="auto"/>
            <w:gridSpan w:val="3"/>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b/>
                <w:color w:val="000000"/>
                <w:lang w:val="en-US" w:eastAsia="en-US" w:bidi="ar-SA"/>
              </w:rPr>
              <w:t>Раздел 7.</w:t>
            </w:r>
            <w:r w:rsidRPr="00174EA8">
              <w:rPr>
                <w:rFonts w:eastAsia="Calibri" w:cstheme="minorBidi"/>
                <w:color w:val="000000"/>
                <w:lang w:val="en-US" w:eastAsia="en-US" w:bidi="ar-SA"/>
              </w:rPr>
              <w:t xml:space="preserve"> Зарубежная литература</w:t>
            </w:r>
          </w:p>
        </w:tc>
      </w:tr>
      <w:tr>
        <w:tblPrEx>
          <w:tblW w:w="0" w:type="auto"/>
          <w:tblLook w:val="04A0"/>
        </w:tblPrEx>
        <w:trPr>
          <w:trHeight w:val="144"/>
        </w:trPr>
        <w:tc>
          <w:tcPr>
            <w:tcW w:w="487"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7.1</w:t>
            </w:r>
          </w:p>
        </w:tc>
        <w:tc>
          <w:tcPr>
            <w:tcW w:w="3256"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Д. Дефо. «Робинзон Крузо» (главы по выбору)</w:t>
            </w:r>
          </w:p>
        </w:tc>
        <w:tc>
          <w:tcPr>
            <w:tcW w:w="952"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2 </w:t>
            </w:r>
          </w:p>
        </w:tc>
        <w:tc>
          <w:tcPr>
            <w:tcW w:w="1670"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759"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2575"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41542</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487"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7.2</w:t>
            </w:r>
          </w:p>
        </w:tc>
        <w:tc>
          <w:tcPr>
            <w:tcW w:w="3256"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Дж. Свифт. «Путешествия Гулливера» (главы по выбору)</w:t>
            </w:r>
          </w:p>
        </w:tc>
        <w:tc>
          <w:tcPr>
            <w:tcW w:w="952"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2 </w:t>
            </w:r>
          </w:p>
        </w:tc>
        <w:tc>
          <w:tcPr>
            <w:tcW w:w="1670"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759"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2575"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41542</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487"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7.3</w:t>
            </w:r>
          </w:p>
        </w:tc>
        <w:tc>
          <w:tcPr>
            <w:tcW w:w="3256"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4 </w:t>
            </w:r>
          </w:p>
        </w:tc>
        <w:tc>
          <w:tcPr>
            <w:tcW w:w="1670"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759"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2575"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41542</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487"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7.4</w:t>
            </w:r>
          </w:p>
        </w:tc>
        <w:tc>
          <w:tcPr>
            <w:tcW w:w="3256"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3 </w:t>
            </w:r>
          </w:p>
        </w:tc>
        <w:tc>
          <w:tcPr>
            <w:tcW w:w="1670"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759"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2575"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41542</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0" w:type="auto"/>
            <w:gridSpan w:val="2"/>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Итого по разделу</w:t>
            </w:r>
          </w:p>
        </w:tc>
        <w:tc>
          <w:tcPr>
            <w:tcW w:w="1496"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11 </w:t>
            </w:r>
          </w:p>
        </w:tc>
        <w:tc>
          <w:tcPr>
            <w:tcW w:w="0" w:type="auto"/>
            <w:gridSpan w:val="3"/>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p>
        </w:tc>
      </w:tr>
      <w:tr>
        <w:tblPrEx>
          <w:tblW w:w="0" w:type="auto"/>
          <w:tblLook w:val="04A0"/>
        </w:tblPrEx>
        <w:trPr>
          <w:trHeight w:val="144"/>
        </w:trPr>
        <w:tc>
          <w:tcPr>
            <w:tcW w:w="0" w:type="auto"/>
            <w:gridSpan w:val="2"/>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Развитие речи</w:t>
            </w:r>
          </w:p>
        </w:tc>
        <w:tc>
          <w:tcPr>
            <w:tcW w:w="1496"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8 </w:t>
            </w:r>
          </w:p>
        </w:tc>
        <w:tc>
          <w:tcPr>
            <w:tcW w:w="1670"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759"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2575"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41542</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0" w:type="auto"/>
            <w:gridSpan w:val="2"/>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Внеклассное чтение</w:t>
            </w:r>
          </w:p>
        </w:tc>
        <w:tc>
          <w:tcPr>
            <w:tcW w:w="1496"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7 </w:t>
            </w:r>
          </w:p>
        </w:tc>
        <w:tc>
          <w:tcPr>
            <w:tcW w:w="1670"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759"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2575"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41542</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0" w:type="auto"/>
            <w:gridSpan w:val="2"/>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Итоговые контрольные работы</w:t>
            </w:r>
          </w:p>
        </w:tc>
        <w:tc>
          <w:tcPr>
            <w:tcW w:w="1496"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2 </w:t>
            </w:r>
          </w:p>
        </w:tc>
        <w:tc>
          <w:tcPr>
            <w:tcW w:w="1670"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2 </w:t>
            </w:r>
          </w:p>
        </w:tc>
        <w:tc>
          <w:tcPr>
            <w:tcW w:w="1759"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2575"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41542</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0" w:type="auto"/>
            <w:gridSpan w:val="2"/>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Резервное время</w:t>
            </w:r>
          </w:p>
        </w:tc>
        <w:tc>
          <w:tcPr>
            <w:tcW w:w="1496"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15 </w:t>
            </w:r>
          </w:p>
        </w:tc>
        <w:tc>
          <w:tcPr>
            <w:tcW w:w="1670"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759"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2575"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41542</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0" w:type="auto"/>
            <w:gridSpan w:val="2"/>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ОБЩЕЕ КОЛИЧЕСТВО ЧАСОВ ПО ПРОГРАММЕ</w:t>
            </w:r>
          </w:p>
        </w:tc>
        <w:tc>
          <w:tcPr>
            <w:tcW w:w="1496"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102 </w:t>
            </w:r>
          </w:p>
        </w:tc>
        <w:tc>
          <w:tcPr>
            <w:tcW w:w="1670"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2 </w:t>
            </w:r>
          </w:p>
        </w:tc>
        <w:tc>
          <w:tcPr>
            <w:tcW w:w="1759"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2575"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p>
        </w:tc>
      </w:tr>
    </w:tbl>
    <w:p w:rsidR="00645905">
      <w:pPr>
        <w:spacing w:after="200" w:line="276" w:lineRule="auto"/>
        <w:rPr>
          <w:rFonts w:ascii="Calibri" w:eastAsia="Calibri" w:hAnsi="Calibri"/>
          <w:sz w:val="22"/>
          <w:szCs w:val="22"/>
          <w:lang w:val="en-US" w:eastAsia="en-US" w:bidi="ar-SA"/>
        </w:rPr>
        <w:sectPr>
          <w:pgSz w:w="16383" w:h="11906" w:orient="landscape"/>
          <w:pgMar w:top="1134" w:right="850" w:bottom="1134" w:left="1701" w:header="720" w:footer="720" w:gutter="0"/>
          <w:cols w:space="720"/>
        </w:sectPr>
      </w:pPr>
    </w:p>
    <w:p w:rsidR="00645905">
      <w:pPr>
        <w:spacing w:after="0" w:line="276" w:lineRule="auto"/>
        <w:ind w:left="120"/>
        <w:rPr>
          <w:rFonts w:ascii="Calibri" w:eastAsia="Calibri" w:hAnsi="Calibri"/>
          <w:sz w:val="22"/>
          <w:szCs w:val="22"/>
          <w:lang w:val="en-US" w:eastAsia="en-US" w:bidi="ar-SA"/>
        </w:rPr>
      </w:pPr>
      <w:bookmarkStart w:id="24" w:name="block-25945600"/>
      <w:bookmarkEnd w:id="23"/>
      <w:r>
        <w:rPr>
          <w:rFonts w:eastAsia="Calibri" w:cstheme="minorBidi"/>
          <w:b/>
          <w:color w:val="000000"/>
          <w:sz w:val="28"/>
          <w:szCs w:val="22"/>
          <w:lang w:val="en-US" w:eastAsia="en-US" w:bidi="ar-SA"/>
        </w:rPr>
        <w:t xml:space="preserve"> ПОУРОЧНОЕ ПЛАНИРОВАНИЕ </w:t>
      </w:r>
    </w:p>
    <w:p w:rsidR="00645905">
      <w:pPr>
        <w:spacing w:after="0" w:line="276" w:lineRule="auto"/>
        <w:ind w:left="120"/>
        <w:rPr>
          <w:rFonts w:ascii="Calibri" w:eastAsia="Calibri" w:hAnsi="Calibri"/>
          <w:sz w:val="22"/>
          <w:szCs w:val="22"/>
          <w:lang w:val="en-US" w:eastAsia="en-US" w:bidi="ar-SA"/>
        </w:rPr>
      </w:pPr>
      <w:r>
        <w:rPr>
          <w:rFonts w:eastAsia="Calibri" w:cstheme="minorBidi"/>
          <w:b/>
          <w:color w:val="000000"/>
          <w:sz w:val="28"/>
          <w:szCs w:val="22"/>
          <w:lang w:val="en-US" w:eastAsia="en-US" w:bidi="ar-SA"/>
        </w:rPr>
        <w:t xml:space="preserve">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5"/>
        <w:gridCol w:w="3777"/>
        <w:gridCol w:w="1124"/>
        <w:gridCol w:w="1841"/>
        <w:gridCol w:w="1910"/>
        <w:gridCol w:w="1423"/>
        <w:gridCol w:w="3090"/>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51" w:type="dxa"/>
            <w:vMerge w:val="restart"/>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b/>
                <w:color w:val="000000"/>
                <w:lang w:val="en-US" w:eastAsia="en-US" w:bidi="ar-SA"/>
              </w:rPr>
              <w:t xml:space="preserve">№ п/п </w:t>
            </w:r>
          </w:p>
          <w:p w:rsidR="00645905" w:rsidRPr="00174EA8" w:rsidP="00174EA8">
            <w:pPr>
              <w:spacing w:after="0" w:line="240" w:lineRule="auto"/>
              <w:ind w:left="135"/>
              <w:rPr>
                <w:rFonts w:ascii="Calibri" w:eastAsia="Calibri" w:hAnsi="Calibri"/>
                <w:lang w:val="en-US" w:eastAsia="en-US" w:bidi="ar-SA"/>
              </w:rPr>
            </w:pPr>
          </w:p>
        </w:tc>
        <w:tc>
          <w:tcPr>
            <w:tcW w:w="3224" w:type="dxa"/>
            <w:vMerge w:val="restart"/>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b/>
                <w:color w:val="000000"/>
                <w:lang w:val="en-US" w:eastAsia="en-US" w:bidi="ar-SA"/>
              </w:rPr>
              <w:t xml:space="preserve">Тема урока </w:t>
            </w:r>
          </w:p>
          <w:p w:rsidR="00645905" w:rsidRPr="00174EA8" w:rsidP="00174EA8">
            <w:pPr>
              <w:spacing w:after="0" w:line="240" w:lineRule="auto"/>
              <w:ind w:left="135"/>
              <w:rPr>
                <w:rFonts w:ascii="Calibri" w:eastAsia="Calibri" w:hAnsi="Calibri"/>
                <w:lang w:val="en-US" w:eastAsia="en-US" w:bidi="ar-SA"/>
              </w:rPr>
            </w:pPr>
          </w:p>
        </w:tc>
        <w:tc>
          <w:tcPr>
            <w:tcW w:w="0" w:type="auto"/>
            <w:gridSpan w:val="3"/>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b/>
                <w:color w:val="000000"/>
                <w:lang w:val="en-US" w:eastAsia="en-US" w:bidi="ar-SA"/>
              </w:rPr>
              <w:t>Количество часов</w:t>
            </w:r>
          </w:p>
        </w:tc>
        <w:tc>
          <w:tcPr>
            <w:tcW w:w="1220" w:type="dxa"/>
            <w:vMerge w:val="restart"/>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b/>
                <w:color w:val="000000"/>
                <w:lang w:val="en-US" w:eastAsia="en-US" w:bidi="ar-SA"/>
              </w:rPr>
              <w:t xml:space="preserve">Дата изучения </w:t>
            </w:r>
          </w:p>
          <w:p w:rsidR="00645905" w:rsidRPr="00174EA8" w:rsidP="00174EA8">
            <w:pPr>
              <w:spacing w:after="0" w:line="240" w:lineRule="auto"/>
              <w:ind w:left="135"/>
              <w:rPr>
                <w:rFonts w:ascii="Calibri" w:eastAsia="Calibri" w:hAnsi="Calibri"/>
                <w:lang w:val="en-US" w:eastAsia="en-US" w:bidi="ar-SA"/>
              </w:rPr>
            </w:pPr>
          </w:p>
        </w:tc>
        <w:tc>
          <w:tcPr>
            <w:tcW w:w="1931" w:type="dxa"/>
            <w:vMerge w:val="restart"/>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b/>
                <w:color w:val="000000"/>
                <w:lang w:val="en-US" w:eastAsia="en-US" w:bidi="ar-SA"/>
              </w:rPr>
              <w:t xml:space="preserve">Электронные цифровые образовательные ресурсы </w:t>
            </w:r>
          </w:p>
          <w:p w:rsidR="00645905" w:rsidRPr="00174EA8" w:rsidP="00174EA8">
            <w:pPr>
              <w:spacing w:after="0" w:line="240" w:lineRule="auto"/>
              <w:ind w:left="135"/>
              <w:rPr>
                <w:rFonts w:ascii="Calibri" w:eastAsia="Calibri" w:hAnsi="Calibri"/>
                <w:lang w:val="en-US" w:eastAsia="en-US" w:bidi="ar-SA"/>
              </w:rPr>
            </w:pPr>
          </w:p>
        </w:tc>
      </w:tr>
      <w:tr>
        <w:tblPrEx>
          <w:tblW w:w="0" w:type="auto"/>
          <w:tblLook w:val="04A0"/>
        </w:tblPrEx>
        <w:trPr>
          <w:trHeight w:val="144"/>
        </w:trPr>
        <w:tc>
          <w:tcPr>
            <w:tcW w:w="0" w:type="auto"/>
            <w:vMerge/>
            <w:tcBorders>
              <w:top w:val="nil"/>
            </w:tcBorders>
            <w:tcMar>
              <w:top w:w="50" w:type="dxa"/>
              <w:left w:w="100" w:type="dxa"/>
            </w:tcMar>
          </w:tcPr>
          <w:p w:rsidR="00645905" w:rsidRPr="00174EA8" w:rsidP="00174EA8">
            <w:pPr>
              <w:spacing w:after="0" w:line="240" w:lineRule="auto"/>
              <w:rPr>
                <w:rFonts w:ascii="Calibri" w:eastAsia="Calibri" w:hAnsi="Calibri"/>
                <w:lang w:val="en-US" w:eastAsia="en-US" w:bidi="ar-SA"/>
              </w:rPr>
            </w:pPr>
          </w:p>
        </w:tc>
        <w:tc>
          <w:tcPr>
            <w:tcW w:w="0" w:type="auto"/>
            <w:vMerge/>
            <w:tcBorders>
              <w:top w:val="nil"/>
            </w:tcBorders>
            <w:tcMar>
              <w:top w:w="50" w:type="dxa"/>
              <w:left w:w="100" w:type="dxa"/>
            </w:tcMar>
          </w:tcPr>
          <w:p w:rsidR="00645905" w:rsidRPr="00174EA8" w:rsidP="00174EA8">
            <w:pPr>
              <w:spacing w:after="0" w:line="240" w:lineRule="auto"/>
              <w:rPr>
                <w:rFonts w:ascii="Calibri" w:eastAsia="Calibri" w:hAnsi="Calibri"/>
                <w:lang w:val="en-US" w:eastAsia="en-US" w:bidi="ar-SA"/>
              </w:rPr>
            </w:pPr>
          </w:p>
        </w:tc>
        <w:tc>
          <w:tcPr>
            <w:tcW w:w="791"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b/>
                <w:color w:val="000000"/>
                <w:lang w:val="en-US" w:eastAsia="en-US" w:bidi="ar-SA"/>
              </w:rPr>
              <w:t xml:space="preserve">Всего </w:t>
            </w:r>
          </w:p>
          <w:p w:rsidR="00645905" w:rsidRPr="00174EA8" w:rsidP="00174EA8">
            <w:pPr>
              <w:spacing w:after="0" w:line="240" w:lineRule="auto"/>
              <w:ind w:left="135"/>
              <w:rPr>
                <w:rFonts w:ascii="Calibri" w:eastAsia="Calibri" w:hAnsi="Calibri"/>
                <w:lang w:val="en-US" w:eastAsia="en-US" w:bidi="ar-SA"/>
              </w:rPr>
            </w:pPr>
          </w:p>
        </w:tc>
        <w:tc>
          <w:tcPr>
            <w:tcW w:w="1483"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b/>
                <w:color w:val="000000"/>
                <w:lang w:val="en-US" w:eastAsia="en-US" w:bidi="ar-SA"/>
              </w:rPr>
              <w:t xml:space="preserve">Контрольные работы </w:t>
            </w:r>
          </w:p>
          <w:p w:rsidR="00645905" w:rsidRPr="00174EA8" w:rsidP="00174EA8">
            <w:pPr>
              <w:spacing w:after="0" w:line="240" w:lineRule="auto"/>
              <w:ind w:left="135"/>
              <w:rPr>
                <w:rFonts w:ascii="Calibri" w:eastAsia="Calibri" w:hAnsi="Calibri"/>
                <w:lang w:val="en-US" w:eastAsia="en-US" w:bidi="ar-SA"/>
              </w:rPr>
            </w:pPr>
          </w:p>
        </w:tc>
        <w:tc>
          <w:tcPr>
            <w:tcW w:w="1585"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b/>
                <w:color w:val="000000"/>
                <w:lang w:val="en-US" w:eastAsia="en-US" w:bidi="ar-SA"/>
              </w:rPr>
              <w:t xml:space="preserve">Практические работы </w:t>
            </w:r>
          </w:p>
          <w:p w:rsidR="00645905" w:rsidRPr="00174EA8" w:rsidP="00174EA8">
            <w:pPr>
              <w:spacing w:after="0" w:line="240" w:lineRule="auto"/>
              <w:ind w:left="135"/>
              <w:rPr>
                <w:rFonts w:ascii="Calibri" w:eastAsia="Calibri" w:hAnsi="Calibri"/>
                <w:lang w:val="en-US" w:eastAsia="en-US" w:bidi="ar-SA"/>
              </w:rPr>
            </w:pPr>
          </w:p>
        </w:tc>
        <w:tc>
          <w:tcPr>
            <w:tcW w:w="0" w:type="auto"/>
            <w:vMerge/>
            <w:tcBorders>
              <w:top w:val="nil"/>
            </w:tcBorders>
            <w:tcMar>
              <w:top w:w="50" w:type="dxa"/>
              <w:left w:w="100" w:type="dxa"/>
            </w:tcMar>
          </w:tcPr>
          <w:p w:rsidR="00645905" w:rsidRPr="00174EA8" w:rsidP="00174EA8">
            <w:pPr>
              <w:spacing w:after="0" w:line="240" w:lineRule="auto"/>
              <w:rPr>
                <w:rFonts w:ascii="Calibri" w:eastAsia="Calibri" w:hAnsi="Calibri"/>
                <w:lang w:val="en-US" w:eastAsia="en-US" w:bidi="ar-SA"/>
              </w:rPr>
            </w:pPr>
          </w:p>
        </w:tc>
        <w:tc>
          <w:tcPr>
            <w:tcW w:w="0" w:type="auto"/>
            <w:vMerge/>
            <w:tcBorders>
              <w:top w:val="nil"/>
            </w:tcBorders>
            <w:tcMar>
              <w:top w:w="50" w:type="dxa"/>
              <w:left w:w="100" w:type="dxa"/>
            </w:tcMar>
          </w:tcPr>
          <w:p w:rsidR="00645905" w:rsidRPr="00174EA8" w:rsidP="00174EA8">
            <w:pPr>
              <w:spacing w:after="0" w:line="240" w:lineRule="auto"/>
              <w:rPr>
                <w:rFonts w:ascii="Calibri" w:eastAsia="Calibri" w:hAnsi="Calibri"/>
                <w:lang w:val="en-US" w:eastAsia="en-US" w:bidi="ar-SA"/>
              </w:rPr>
            </w:pPr>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1</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Резервный урок. Введение в курс литературы 6 класса</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06.09.2023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6">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a</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e</w:t>
              </w:r>
              <w:r w:rsidRPr="00174EA8">
                <w:rPr>
                  <w:rFonts w:eastAsia="Calibri" w:cstheme="minorBidi"/>
                  <w:color w:val="0000FF"/>
                  <w:u w:val="single"/>
                  <w:lang w:val="ru-RU" w:eastAsia="en-US" w:bidi="ar-SA"/>
                </w:rPr>
                <w:t>8</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2</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Античная литература. Гомер. Поэмы «Илиада» и «Одиссея»</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07.09.2023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7">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aa</w:t>
              </w:r>
              <w:r w:rsidRPr="00174EA8">
                <w:rPr>
                  <w:rFonts w:eastAsia="Calibri" w:cstheme="minorBidi"/>
                  <w:color w:val="0000FF"/>
                  <w:u w:val="single"/>
                  <w:lang w:val="ru-RU" w:eastAsia="en-US" w:bidi="ar-SA"/>
                </w:rPr>
                <w:t>04</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3</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Гомер. Поэма «Илиада». Образы Ахилла и Гектора</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09.09.2023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8">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abbc</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4</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Развитие речи. Гомер. Поэма «Одиссея» (фрагменты). </w:t>
            </w:r>
            <w:r w:rsidRPr="00174EA8">
              <w:rPr>
                <w:rFonts w:eastAsia="Calibri" w:cstheme="minorBidi"/>
                <w:color w:val="000000"/>
                <w:lang w:val="en-US" w:eastAsia="en-US" w:bidi="ar-SA"/>
              </w:rPr>
              <w:t>Образ Одиссея</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13.09.2023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9">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ad</w:t>
              </w:r>
              <w:r w:rsidRPr="00174EA8">
                <w:rPr>
                  <w:rFonts w:eastAsia="Calibri" w:cstheme="minorBidi"/>
                  <w:color w:val="0000FF"/>
                  <w:u w:val="single"/>
                  <w:lang w:val="ru-RU" w:eastAsia="en-US" w:bidi="ar-SA"/>
                </w:rPr>
                <w:t>6</w:t>
              </w:r>
              <w:r w:rsidRPr="00174EA8">
                <w:rPr>
                  <w:rFonts w:eastAsia="Calibri" w:cstheme="minorBidi"/>
                  <w:color w:val="0000FF"/>
                  <w:u w:val="single"/>
                  <w:lang w:val="en-US" w:eastAsia="en-US" w:bidi="ar-SA"/>
                </w:rPr>
                <w:t>a</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5</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Развитие речи. Отражение древнегреческих мифов в поэмах Гомера</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14.09.2023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10">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aee</w:t>
              </w:r>
              <w:r w:rsidRPr="00174EA8">
                <w:rPr>
                  <w:rFonts w:eastAsia="Calibri" w:cstheme="minorBidi"/>
                  <w:color w:val="0000FF"/>
                  <w:u w:val="single"/>
                  <w:lang w:val="ru-RU" w:eastAsia="en-US" w:bidi="ar-SA"/>
                </w:rPr>
                <w:t>6</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6</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Былины.(не менее двух), например, «Илья Муромец и Соловей-разбойник», «Садко». </w:t>
            </w:r>
            <w:r w:rsidRPr="00174EA8">
              <w:rPr>
                <w:rFonts w:eastAsia="Calibri" w:cstheme="minorBidi"/>
                <w:color w:val="000000"/>
                <w:lang w:val="en-US" w:eastAsia="en-US" w:bidi="ar-SA"/>
              </w:rPr>
              <w:t>Жанровые особенности, сюжет, система образов.</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16.09.2023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11">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b</w:t>
              </w:r>
              <w:r w:rsidRPr="00174EA8">
                <w:rPr>
                  <w:rFonts w:eastAsia="Calibri" w:cstheme="minorBidi"/>
                  <w:color w:val="0000FF"/>
                  <w:u w:val="single"/>
                  <w:lang w:val="ru-RU" w:eastAsia="en-US" w:bidi="ar-SA"/>
                </w:rPr>
                <w:t>06</w:t>
              </w:r>
              <w:r w:rsidRPr="00174EA8">
                <w:rPr>
                  <w:rFonts w:eastAsia="Calibri" w:cstheme="minorBidi"/>
                  <w:color w:val="0000FF"/>
                  <w:u w:val="single"/>
                  <w:lang w:val="en-US" w:eastAsia="en-US" w:bidi="ar-SA"/>
                </w:rPr>
                <w:t>c</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7</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Былина «Илья Муромец и Соловей-разбойник». Идейно-тематическое содержание, особенности композиции, образы.</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20.09.2023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12">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b</w:t>
              </w:r>
              <w:r w:rsidRPr="00174EA8">
                <w:rPr>
                  <w:rFonts w:eastAsia="Calibri" w:cstheme="minorBidi"/>
                  <w:color w:val="0000FF"/>
                  <w:u w:val="single"/>
                  <w:lang w:val="ru-RU" w:eastAsia="en-US" w:bidi="ar-SA"/>
                </w:rPr>
                <w:t>1</w:t>
              </w:r>
              <w:r w:rsidRPr="00174EA8">
                <w:rPr>
                  <w:rFonts w:eastAsia="Calibri" w:cstheme="minorBidi"/>
                  <w:color w:val="0000FF"/>
                  <w:u w:val="single"/>
                  <w:lang w:val="en-US" w:eastAsia="en-US" w:bidi="ar-SA"/>
                </w:rPr>
                <w:t>fc</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8</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Внеклассное чтение. Тематика русских былин. Традиции в изображении богатырей. Былина «Вольга и Микула Селянинович»</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21.09.2023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13">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b</w:t>
              </w:r>
              <w:r w:rsidRPr="00174EA8">
                <w:rPr>
                  <w:rFonts w:eastAsia="Calibri" w:cstheme="minorBidi"/>
                  <w:color w:val="0000FF"/>
                  <w:u w:val="single"/>
                  <w:lang w:val="ru-RU" w:eastAsia="en-US" w:bidi="ar-SA"/>
                </w:rPr>
                <w:t>3</w:t>
              </w:r>
              <w:r w:rsidRPr="00174EA8">
                <w:rPr>
                  <w:rFonts w:eastAsia="Calibri" w:cstheme="minorBidi"/>
                  <w:color w:val="0000FF"/>
                  <w:u w:val="single"/>
                  <w:lang w:val="en-US" w:eastAsia="en-US" w:bidi="ar-SA"/>
                </w:rPr>
                <w:t>be</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9</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Былина «Садко». Особенность былинного эпоса Новгородского цикла. </w:t>
            </w:r>
            <w:r w:rsidRPr="00174EA8">
              <w:rPr>
                <w:rFonts w:eastAsia="Calibri" w:cstheme="minorBidi"/>
                <w:color w:val="000000"/>
                <w:lang w:val="en-US" w:eastAsia="en-US" w:bidi="ar-SA"/>
              </w:rPr>
              <w:t>Образ Садко в искусстве</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23.09.2023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14">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b</w:t>
              </w:r>
              <w:r w:rsidRPr="00174EA8">
                <w:rPr>
                  <w:rFonts w:eastAsia="Calibri" w:cstheme="minorBidi"/>
                  <w:color w:val="0000FF"/>
                  <w:u w:val="single"/>
                  <w:lang w:val="ru-RU" w:eastAsia="en-US" w:bidi="ar-SA"/>
                </w:rPr>
                <w:t>4</w:t>
              </w:r>
              <w:r w:rsidRPr="00174EA8">
                <w:rPr>
                  <w:rFonts w:eastAsia="Calibri" w:cstheme="minorBidi"/>
                  <w:color w:val="0000FF"/>
                  <w:u w:val="single"/>
                  <w:lang w:val="en-US" w:eastAsia="en-US" w:bidi="ar-SA"/>
                </w:rPr>
                <w:t>e</w:t>
              </w:r>
              <w:r w:rsidRPr="00174EA8">
                <w:rPr>
                  <w:rFonts w:eastAsia="Calibri" w:cstheme="minorBidi"/>
                  <w:color w:val="0000FF"/>
                  <w:u w:val="single"/>
                  <w:lang w:val="ru-RU" w:eastAsia="en-US" w:bidi="ar-SA"/>
                </w:rPr>
                <w:t>0</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10</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Русские былины. Особенности жанра, изобразительно-выразительные средства. </w:t>
            </w:r>
            <w:r w:rsidRPr="00174EA8">
              <w:rPr>
                <w:rFonts w:eastAsia="Calibri" w:cstheme="minorBidi"/>
                <w:color w:val="000000"/>
                <w:lang w:val="en-US" w:eastAsia="en-US" w:bidi="ar-SA"/>
              </w:rPr>
              <w:t>Русские богатыри в изобразительном искусстве</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27.09.2023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11</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Русская народная песня. Жанровое своеобразие. Русские народные песни в художественной литературе</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28.09.2023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1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b</w:t>
              </w:r>
              <w:r w:rsidRPr="00174EA8">
                <w:rPr>
                  <w:rFonts w:eastAsia="Calibri" w:cstheme="minorBidi"/>
                  <w:color w:val="0000FF"/>
                  <w:u w:val="single"/>
                  <w:lang w:val="ru-RU" w:eastAsia="en-US" w:bidi="ar-SA"/>
                </w:rPr>
                <w:t>706</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12</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174EA8">
              <w:rPr>
                <w:rFonts w:eastAsia="Calibri" w:cstheme="minorBidi"/>
                <w:color w:val="000000"/>
                <w:lang w:val="en-US" w:eastAsia="en-US" w:bidi="ar-SA"/>
              </w:rPr>
              <w:t>Тематика, система образов</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30.09.2023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16">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b</w:t>
              </w:r>
              <w:r w:rsidRPr="00174EA8">
                <w:rPr>
                  <w:rFonts w:eastAsia="Calibri" w:cstheme="minorBidi"/>
                  <w:color w:val="0000FF"/>
                  <w:u w:val="single"/>
                  <w:lang w:val="ru-RU" w:eastAsia="en-US" w:bidi="ar-SA"/>
                </w:rPr>
                <w:t>81</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13</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Баллада «Аника-воин». Специфика русской народной баллады. </w:t>
            </w:r>
            <w:r w:rsidRPr="00174EA8">
              <w:rPr>
                <w:rFonts w:eastAsia="Calibri" w:cstheme="minorBidi"/>
                <w:color w:val="000000"/>
                <w:lang w:val="en-US" w:eastAsia="en-US" w:bidi="ar-SA"/>
              </w:rPr>
              <w:t>Изобразительно-выразительные средства</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04.10.2023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14</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Внеклассное чтение. Жанр баллады в мировой литературе. Баллада Р. Л. Стивенсона "Вересковый мёд". </w:t>
            </w:r>
            <w:r w:rsidRPr="00174EA8">
              <w:rPr>
                <w:rFonts w:eastAsia="Calibri" w:cstheme="minorBidi"/>
                <w:color w:val="000000"/>
                <w:lang w:val="en-US" w:eastAsia="en-US" w:bidi="ar-SA"/>
              </w:rPr>
              <w:t>Тема, идея, сюжет, композиция</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05.10.2023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15</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Внеклассное чтение. Жанр баллады в мировой литературе. Баллады Ф. Шиллера «Кубок», "Перчатка". </w:t>
            </w:r>
            <w:r w:rsidRPr="00174EA8">
              <w:rPr>
                <w:rFonts w:eastAsia="Calibri" w:cstheme="minorBidi"/>
                <w:color w:val="000000"/>
                <w:lang w:val="en-US" w:eastAsia="en-US" w:bidi="ar-SA"/>
              </w:rPr>
              <w:t>Сюжетное своеобразие</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07.10.2023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17">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bb</w:t>
              </w:r>
              <w:r w:rsidRPr="00174EA8">
                <w:rPr>
                  <w:rFonts w:eastAsia="Calibri" w:cstheme="minorBidi"/>
                  <w:color w:val="0000FF"/>
                  <w:u w:val="single"/>
                  <w:lang w:val="ru-RU" w:eastAsia="en-US" w:bidi="ar-SA"/>
                </w:rPr>
                <w:t>52</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16</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Резервный урок. Итоговый урок </w:t>
            </w:r>
            <w:r w:rsidRPr="00174EA8">
              <w:rPr>
                <w:rFonts w:eastAsia="Calibri" w:cstheme="minorBidi"/>
                <w:color w:val="000000"/>
                <w:lang w:val="ru-RU" w:eastAsia="en-US" w:bidi="ar-SA"/>
              </w:rPr>
              <w:t>по разделу "Фольклор". Отражение фольклорных жанров в литературе</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w:t>
            </w:r>
            <w:r w:rsidRPr="00174EA8">
              <w:rPr>
                <w:rFonts w:eastAsia="Calibri" w:cstheme="minorBidi"/>
                <w:color w:val="000000"/>
                <w:lang w:val="en-US" w:eastAsia="en-US" w:bidi="ar-SA"/>
              </w:rPr>
              <w:t xml:space="preserve">11.10.2023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17</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Развитие речи. Викторина по разделу "Фольклор"</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12.10.2023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18</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14.10.2023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18">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c</w:t>
              </w:r>
              <w:r w:rsidRPr="00174EA8">
                <w:rPr>
                  <w:rFonts w:eastAsia="Calibri" w:cstheme="minorBidi"/>
                  <w:color w:val="0000FF"/>
                  <w:u w:val="single"/>
                  <w:lang w:val="ru-RU" w:eastAsia="en-US" w:bidi="ar-SA"/>
                </w:rPr>
                <w:t>124</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19</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«Повесть временных лет»: не менее одного фрагмента, например, «Сказание о белгородском киселе». </w:t>
            </w:r>
            <w:r w:rsidRPr="00174EA8">
              <w:rPr>
                <w:rFonts w:eastAsia="Calibri" w:cstheme="minorBidi"/>
                <w:color w:val="000000"/>
                <w:lang w:val="en-US" w:eastAsia="en-US" w:bidi="ar-SA"/>
              </w:rPr>
              <w:t>Особенности жанра, тематика фрагмента</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18.10.2023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20</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Резервный урок. «Повесть временных лет»: «Сказание о походе князя Олега на Царь-град», «Предание о смерти князя Олега». </w:t>
            </w:r>
            <w:r w:rsidRPr="00174EA8">
              <w:rPr>
                <w:rFonts w:eastAsia="Calibri" w:cstheme="minorBidi"/>
                <w:color w:val="000000"/>
                <w:lang w:val="en-US" w:eastAsia="en-US" w:bidi="ar-SA"/>
              </w:rPr>
              <w:t>Анализ фрагментов летописи. Образы героев</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19.10.2023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19">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c</w:t>
              </w:r>
              <w:r w:rsidRPr="00174EA8">
                <w:rPr>
                  <w:rFonts w:eastAsia="Calibri" w:cstheme="minorBidi"/>
                  <w:color w:val="0000FF"/>
                  <w:u w:val="single"/>
                  <w:lang w:val="ru-RU" w:eastAsia="en-US" w:bidi="ar-SA"/>
                </w:rPr>
                <w:t>354</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21</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Развитие речи. Древнерусская литература. Самостоятельный анализ фрагмента из «Повести временных лет» по выбору</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21.10.2023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22</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А. С. Пушкин. «Песнь о вещем Олеге». Связь с фрагментом "Повести временных лет"</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25.10.2023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20">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c</w:t>
              </w:r>
              <w:r w:rsidRPr="00174EA8">
                <w:rPr>
                  <w:rFonts w:eastAsia="Calibri" w:cstheme="minorBidi"/>
                  <w:color w:val="0000FF"/>
                  <w:u w:val="single"/>
                  <w:lang w:val="ru-RU" w:eastAsia="en-US" w:bidi="ar-SA"/>
                </w:rPr>
                <w:t>4</w:t>
              </w:r>
              <w:r w:rsidRPr="00174EA8">
                <w:rPr>
                  <w:rFonts w:eastAsia="Calibri" w:cstheme="minorBidi"/>
                  <w:color w:val="0000FF"/>
                  <w:u w:val="single"/>
                  <w:lang w:val="en-US" w:eastAsia="en-US" w:bidi="ar-SA"/>
                </w:rPr>
                <w:t>e</w:t>
              </w:r>
              <w:r w:rsidRPr="00174EA8">
                <w:rPr>
                  <w:rFonts w:eastAsia="Calibri" w:cstheme="minorBidi"/>
                  <w:color w:val="0000FF"/>
                  <w:u w:val="single"/>
                  <w:lang w:val="ru-RU" w:eastAsia="en-US" w:bidi="ar-SA"/>
                </w:rPr>
                <w:t>4</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23</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А. С. Пушкин. Стихотворения «Зимняя дорога», «Туча» и др. </w:t>
            </w:r>
            <w:r w:rsidRPr="00174EA8">
              <w:rPr>
                <w:rFonts w:eastAsia="Calibri" w:cstheme="minorBidi"/>
                <w:color w:val="000000"/>
                <w:lang w:val="en-US" w:eastAsia="en-US" w:bidi="ar-SA"/>
              </w:rPr>
              <w:t>Пейзажная лирика поэта</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26.10.2023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21">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c</w:t>
              </w:r>
              <w:r w:rsidRPr="00174EA8">
                <w:rPr>
                  <w:rFonts w:eastAsia="Calibri" w:cstheme="minorBidi"/>
                  <w:color w:val="0000FF"/>
                  <w:u w:val="single"/>
                  <w:lang w:val="ru-RU" w:eastAsia="en-US" w:bidi="ar-SA"/>
                </w:rPr>
                <w:t>61</w:t>
              </w:r>
              <w:r w:rsidRPr="00174EA8">
                <w:rPr>
                  <w:rFonts w:eastAsia="Calibri" w:cstheme="minorBidi"/>
                  <w:color w:val="0000FF"/>
                  <w:u w:val="single"/>
                  <w:lang w:val="en-US" w:eastAsia="en-US" w:bidi="ar-SA"/>
                </w:rPr>
                <w:t>a</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24</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А. С. Пушкин. Стихотворение </w:t>
            </w:r>
            <w:r w:rsidRPr="00174EA8">
              <w:rPr>
                <w:rFonts w:eastAsia="Calibri" w:cstheme="minorBidi"/>
                <w:color w:val="000000"/>
                <w:lang w:val="ru-RU" w:eastAsia="en-US" w:bidi="ar-SA"/>
              </w:rPr>
              <w:t xml:space="preserve">«Узник». </w:t>
            </w:r>
            <w:r w:rsidRPr="00174EA8">
              <w:rPr>
                <w:rFonts w:eastAsia="Calibri" w:cstheme="minorBidi"/>
                <w:color w:val="000000"/>
                <w:lang w:val="en-US" w:eastAsia="en-US" w:bidi="ar-SA"/>
              </w:rPr>
              <w:t>Проблематика, средства изображения</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w:t>
            </w:r>
            <w:r w:rsidRPr="00174EA8">
              <w:rPr>
                <w:rFonts w:eastAsia="Calibri" w:cstheme="minorBidi"/>
                <w:color w:val="000000"/>
                <w:lang w:val="en-US" w:eastAsia="en-US" w:bidi="ar-SA"/>
              </w:rPr>
              <w:t xml:space="preserve">28.10.2023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25</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Резервный урок. Двусложные размеры стиха</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08.11.2023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22">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c</w:t>
              </w:r>
              <w:r w:rsidRPr="00174EA8">
                <w:rPr>
                  <w:rFonts w:eastAsia="Calibri" w:cstheme="minorBidi"/>
                  <w:color w:val="0000FF"/>
                  <w:u w:val="single"/>
                  <w:lang w:val="ru-RU" w:eastAsia="en-US" w:bidi="ar-SA"/>
                </w:rPr>
                <w:t>732</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26</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А. С. Пушкин. Роман «Дубровский». История создания, тема, идея произведения</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09.11.2023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23">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c</w:t>
              </w:r>
              <w:r w:rsidRPr="00174EA8">
                <w:rPr>
                  <w:rFonts w:eastAsia="Calibri" w:cstheme="minorBidi"/>
                  <w:color w:val="0000FF"/>
                  <w:u w:val="single"/>
                  <w:lang w:val="ru-RU" w:eastAsia="en-US" w:bidi="ar-SA"/>
                </w:rPr>
                <w:t>84</w:t>
              </w:r>
              <w:r w:rsidRPr="00174EA8">
                <w:rPr>
                  <w:rFonts w:eastAsia="Calibri" w:cstheme="minorBidi"/>
                  <w:color w:val="0000FF"/>
                  <w:u w:val="single"/>
                  <w:lang w:val="en-US" w:eastAsia="en-US" w:bidi="ar-SA"/>
                </w:rPr>
                <w:t>a</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27</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А.С. Пушкин. Роман "Дубровский". </w:t>
            </w:r>
            <w:r w:rsidRPr="00174EA8">
              <w:rPr>
                <w:rFonts w:eastAsia="Calibri" w:cstheme="minorBidi"/>
                <w:color w:val="000000"/>
                <w:lang w:val="en-US" w:eastAsia="en-US" w:bidi="ar-SA"/>
              </w:rPr>
              <w:t>Сюжет, фабула, система образов</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11.11.2023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24">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c</w:t>
              </w:r>
              <w:r w:rsidRPr="00174EA8">
                <w:rPr>
                  <w:rFonts w:eastAsia="Calibri" w:cstheme="minorBidi"/>
                  <w:color w:val="0000FF"/>
                  <w:u w:val="single"/>
                  <w:lang w:val="ru-RU" w:eastAsia="en-US" w:bidi="ar-SA"/>
                </w:rPr>
                <w:t>976</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28</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А.С. Пушкин. Роман "Дубровский". История любви Владимира и Маши. </w:t>
            </w:r>
            <w:r w:rsidRPr="00174EA8">
              <w:rPr>
                <w:rFonts w:eastAsia="Calibri" w:cstheme="minorBidi"/>
                <w:color w:val="000000"/>
                <w:lang w:val="en-US" w:eastAsia="en-US" w:bidi="ar-SA"/>
              </w:rPr>
              <w:t>Образ главного героя</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15.11.2023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2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cba</w:t>
              </w:r>
              <w:r w:rsidRPr="00174EA8">
                <w:rPr>
                  <w:rFonts w:eastAsia="Calibri" w:cstheme="minorBidi"/>
                  <w:color w:val="0000FF"/>
                  <w:u w:val="single"/>
                  <w:lang w:val="ru-RU" w:eastAsia="en-US" w:bidi="ar-SA"/>
                </w:rPr>
                <w:t>6</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29</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А.С. Пушкин. Роман "Дубровский". Противостояние Владимира и Троекурова. Роль второстепенных персонажей</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16.11.2023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26">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ce</w:t>
              </w:r>
              <w:r w:rsidRPr="00174EA8">
                <w:rPr>
                  <w:rFonts w:eastAsia="Calibri" w:cstheme="minorBidi"/>
                  <w:color w:val="0000FF"/>
                  <w:u w:val="single"/>
                  <w:lang w:val="ru-RU" w:eastAsia="en-US" w:bidi="ar-SA"/>
                </w:rPr>
                <w:t>58</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30</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А.С. Пушкин. Роман "Дубровский". </w:t>
            </w:r>
            <w:r w:rsidRPr="00174EA8">
              <w:rPr>
                <w:rFonts w:eastAsia="Calibri" w:cstheme="minorBidi"/>
                <w:color w:val="000000"/>
                <w:lang w:val="en-US" w:eastAsia="en-US" w:bidi="ar-SA"/>
              </w:rPr>
              <w:t>Смысл финала романа</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18.11.2023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27">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cf</w:t>
              </w:r>
              <w:r w:rsidRPr="00174EA8">
                <w:rPr>
                  <w:rFonts w:eastAsia="Calibri" w:cstheme="minorBidi"/>
                  <w:color w:val="0000FF"/>
                  <w:u w:val="single"/>
                  <w:lang w:val="ru-RU" w:eastAsia="en-US" w:bidi="ar-SA"/>
                </w:rPr>
                <w:t>70</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31</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Развитие речи. Подготовка к домашнему сочинению по роману А.С.Пушкина "Дубровский"</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22.11.2023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32</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Резервный урок. Итоговый урок по творчеству А.С. Пушкина</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23.11.2023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28">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d</w:t>
              </w:r>
              <w:r w:rsidRPr="00174EA8">
                <w:rPr>
                  <w:rFonts w:eastAsia="Calibri" w:cstheme="minorBidi"/>
                  <w:color w:val="0000FF"/>
                  <w:u w:val="single"/>
                  <w:lang w:val="ru-RU" w:eastAsia="en-US" w:bidi="ar-SA"/>
                </w:rPr>
                <w:t>092</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33</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Внеклассное чтение. Любимое произведение А.С.Пушкина</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25.11.2023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34</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М. Ю. Лермонтов. Стихотворения (не менее трёх). </w:t>
            </w:r>
            <w:r w:rsidRPr="00174EA8">
              <w:rPr>
                <w:rFonts w:eastAsia="Calibri" w:cstheme="minorBidi"/>
                <w:color w:val="000000"/>
                <w:lang w:val="ru-RU" w:eastAsia="en-US" w:bidi="ar-SA"/>
              </w:rPr>
              <w:t>"Три пальмы", "Утес", "Листок". История создания, тематика</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29.11.2023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29">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d</w:t>
              </w:r>
              <w:r w:rsidRPr="00174EA8">
                <w:rPr>
                  <w:rFonts w:eastAsia="Calibri" w:cstheme="minorBidi"/>
                  <w:color w:val="0000FF"/>
                  <w:u w:val="single"/>
                  <w:lang w:val="ru-RU" w:eastAsia="en-US" w:bidi="ar-SA"/>
                </w:rPr>
                <w:t>1</w:t>
              </w:r>
              <w:r w:rsidRPr="00174EA8">
                <w:rPr>
                  <w:rFonts w:eastAsia="Calibri" w:cstheme="minorBidi"/>
                  <w:color w:val="0000FF"/>
                  <w:u w:val="single"/>
                  <w:lang w:val="en-US" w:eastAsia="en-US" w:bidi="ar-SA"/>
                </w:rPr>
                <w:t>be</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35</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М. Ю. Лермонтов. Стихотворения (не менее трёх). "Три пальмы", "Утес", "Листок". Лирический герой, его чувства и переживания</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30.11.2023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30">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d</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e</w:t>
              </w:r>
              <w:r w:rsidRPr="00174EA8">
                <w:rPr>
                  <w:rFonts w:eastAsia="Calibri" w:cstheme="minorBidi"/>
                  <w:color w:val="0000FF"/>
                  <w:u w:val="single"/>
                  <w:lang w:val="ru-RU" w:eastAsia="en-US" w:bidi="ar-SA"/>
                </w:rPr>
                <w:t>0</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36</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М. Ю. Лермонтов. Стихотворения (не менее трёх). "Три пальмы", "Утес", "Листок". Художественные средства выразительности</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02.12.2023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31">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d</w:t>
              </w:r>
              <w:r w:rsidRPr="00174EA8">
                <w:rPr>
                  <w:rFonts w:eastAsia="Calibri" w:cstheme="minorBidi"/>
                  <w:color w:val="0000FF"/>
                  <w:u w:val="single"/>
                  <w:lang w:val="ru-RU" w:eastAsia="en-US" w:bidi="ar-SA"/>
                </w:rPr>
                <w:t>420</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37</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Резервный урок. Трехсложные стихотворные размеры</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06.12.2023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32">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d</w:t>
              </w:r>
              <w:r w:rsidRPr="00174EA8">
                <w:rPr>
                  <w:rFonts w:eastAsia="Calibri" w:cstheme="minorBidi"/>
                  <w:color w:val="0000FF"/>
                  <w:u w:val="single"/>
                  <w:lang w:val="ru-RU" w:eastAsia="en-US" w:bidi="ar-SA"/>
                </w:rPr>
                <w:t>538</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38</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А. В. Кольцов. Стихотворения (не менее двух). </w:t>
            </w:r>
            <w:r w:rsidRPr="00174EA8">
              <w:rPr>
                <w:rFonts w:eastAsia="Calibri" w:cstheme="minorBidi"/>
                <w:color w:val="000000"/>
                <w:lang w:val="en-US" w:eastAsia="en-US" w:bidi="ar-SA"/>
              </w:rPr>
              <w:t>"Косарь", "Соловей". Тематика</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07.12.2023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33">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d</w:t>
              </w:r>
              <w:r w:rsidRPr="00174EA8">
                <w:rPr>
                  <w:rFonts w:eastAsia="Calibri" w:cstheme="minorBidi"/>
                  <w:color w:val="0000FF"/>
                  <w:u w:val="single"/>
                  <w:lang w:val="ru-RU" w:eastAsia="en-US" w:bidi="ar-SA"/>
                </w:rPr>
                <w:t>6</w:t>
              </w:r>
              <w:r w:rsidRPr="00174EA8">
                <w:rPr>
                  <w:rFonts w:eastAsia="Calibri" w:cstheme="minorBidi"/>
                  <w:color w:val="0000FF"/>
                  <w:u w:val="single"/>
                  <w:lang w:val="en-US" w:eastAsia="en-US" w:bidi="ar-SA"/>
                </w:rPr>
                <w:t>dc</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39</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А. В. Кольцов. Стихотворения "Косарь", "Соловей". Художественные средства воплощения авторского замысла</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09.12.2023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34">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d</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e</w:t>
              </w:r>
              <w:r w:rsidRPr="00174EA8">
                <w:rPr>
                  <w:rFonts w:eastAsia="Calibri" w:cstheme="minorBidi"/>
                  <w:color w:val="0000FF"/>
                  <w:u w:val="single"/>
                  <w:lang w:val="ru-RU" w:eastAsia="en-US" w:bidi="ar-SA"/>
                </w:rPr>
                <w:t>0</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40</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Ф. И. Тютчев. Стихотворения (не менее двух) "Есть в осени первоначальной…", "С поляны коршун поднялся…". </w:t>
            </w:r>
            <w:r w:rsidRPr="00174EA8">
              <w:rPr>
                <w:rFonts w:eastAsia="Calibri" w:cstheme="minorBidi"/>
                <w:color w:val="000000"/>
                <w:lang w:val="en-US" w:eastAsia="en-US" w:bidi="ar-SA"/>
              </w:rPr>
              <w:t>Тематика произведений</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13.12.2023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3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d</w:t>
              </w:r>
              <w:r w:rsidRPr="00174EA8">
                <w:rPr>
                  <w:rFonts w:eastAsia="Calibri" w:cstheme="minorBidi"/>
                  <w:color w:val="0000FF"/>
                  <w:u w:val="single"/>
                  <w:lang w:val="ru-RU" w:eastAsia="en-US" w:bidi="ar-SA"/>
                </w:rPr>
                <w:t>920</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41</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14.12.2023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36">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db</w:t>
              </w:r>
              <w:r w:rsidRPr="00174EA8">
                <w:rPr>
                  <w:rFonts w:eastAsia="Calibri" w:cstheme="minorBidi"/>
                  <w:color w:val="0000FF"/>
                  <w:u w:val="single"/>
                  <w:lang w:val="ru-RU" w:eastAsia="en-US" w:bidi="ar-SA"/>
                </w:rPr>
                <w:t>82</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42</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А. А. Фет. Стихотворение (не </w:t>
            </w:r>
            <w:r w:rsidRPr="00174EA8">
              <w:rPr>
                <w:rFonts w:eastAsia="Calibri" w:cstheme="minorBidi"/>
                <w:color w:val="000000"/>
                <w:lang w:val="ru-RU" w:eastAsia="en-US" w:bidi="ar-SA"/>
              </w:rPr>
              <w:t xml:space="preserve">менее двух), «Учись у них — у дуба, у берёзы…», «Я пришел к тебе с приветом…» </w:t>
            </w:r>
            <w:r w:rsidRPr="00174EA8">
              <w:rPr>
                <w:rFonts w:eastAsia="Calibri" w:cstheme="minorBidi"/>
                <w:color w:val="000000"/>
                <w:lang w:val="en-US" w:eastAsia="en-US" w:bidi="ar-SA"/>
              </w:rPr>
              <w:t>Проблематика произведений поэта</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w:t>
            </w:r>
            <w:r w:rsidRPr="00174EA8">
              <w:rPr>
                <w:rFonts w:eastAsia="Calibri" w:cstheme="minorBidi"/>
                <w:color w:val="000000"/>
                <w:lang w:val="en-US" w:eastAsia="en-US" w:bidi="ar-SA"/>
              </w:rPr>
              <w:t xml:space="preserve">16.12.2023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36">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db</w:t>
              </w:r>
              <w:r w:rsidRPr="00174EA8">
                <w:rPr>
                  <w:rFonts w:eastAsia="Calibri" w:cstheme="minorBidi"/>
                  <w:color w:val="0000FF"/>
                  <w:u w:val="single"/>
                  <w:lang w:val="ru-RU" w:eastAsia="en-US" w:bidi="ar-SA"/>
                </w:rPr>
                <w:t>82</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43</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А. А. Фет. Стихотворения «Я пришёл к тебе с приветом…», «Учись у них — у дуба, у берёзы…». </w:t>
            </w:r>
            <w:r w:rsidRPr="00174EA8">
              <w:rPr>
                <w:rFonts w:eastAsia="Calibri" w:cstheme="minorBidi"/>
                <w:color w:val="000000"/>
                <w:lang w:val="en-US" w:eastAsia="en-US" w:bidi="ar-SA"/>
              </w:rPr>
              <w:t>Своеобразие художественного видения поэта</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20.12.2023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37">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de</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a</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44</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Резервный урок. Итоговый урок по творчеству М.Ю. Лермонтова, А. В. Кольцова, Ф.И. Тютчева, А.А. Фета</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21.12.2023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38">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dfa</w:t>
              </w:r>
              <w:r w:rsidRPr="00174EA8">
                <w:rPr>
                  <w:rFonts w:eastAsia="Calibri" w:cstheme="minorBidi"/>
                  <w:color w:val="0000FF"/>
                  <w:u w:val="single"/>
                  <w:lang w:val="ru-RU" w:eastAsia="en-US" w:bidi="ar-SA"/>
                </w:rPr>
                <w:t>6</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45</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Резервный урок. И. С. Тургенев. Сборник рассказов "Записки охотника". Рассказ "Бежин луг". </w:t>
            </w:r>
            <w:r w:rsidRPr="00174EA8">
              <w:rPr>
                <w:rFonts w:eastAsia="Calibri" w:cstheme="minorBidi"/>
                <w:color w:val="000000"/>
                <w:lang w:val="en-US" w:eastAsia="en-US" w:bidi="ar-SA"/>
              </w:rPr>
              <w:t>Проблематика произведения</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23.12.2023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39">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e</w:t>
              </w:r>
              <w:r w:rsidRPr="00174EA8">
                <w:rPr>
                  <w:rFonts w:eastAsia="Calibri" w:cstheme="minorBidi"/>
                  <w:color w:val="0000FF"/>
                  <w:u w:val="single"/>
                  <w:lang w:val="ru-RU" w:eastAsia="en-US" w:bidi="ar-SA"/>
                </w:rPr>
                <w:t>0</w:t>
              </w:r>
              <w:r w:rsidRPr="00174EA8">
                <w:rPr>
                  <w:rFonts w:eastAsia="Calibri" w:cstheme="minorBidi"/>
                  <w:color w:val="0000FF"/>
                  <w:u w:val="single"/>
                  <w:lang w:val="en-US" w:eastAsia="en-US" w:bidi="ar-SA"/>
                </w:rPr>
                <w:t>c</w:t>
              </w:r>
              <w:r w:rsidRPr="00174EA8">
                <w:rPr>
                  <w:rFonts w:eastAsia="Calibri" w:cstheme="minorBidi"/>
                  <w:color w:val="0000FF"/>
                  <w:u w:val="single"/>
                  <w:lang w:val="ru-RU" w:eastAsia="en-US" w:bidi="ar-SA"/>
                </w:rPr>
                <w:t>8</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46</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И. С. Тургенев. Рассказ «Бежин луг». </w:t>
            </w:r>
            <w:r w:rsidRPr="00174EA8">
              <w:rPr>
                <w:rFonts w:eastAsia="Calibri" w:cstheme="minorBidi"/>
                <w:color w:val="000000"/>
                <w:lang w:val="en-US" w:eastAsia="en-US" w:bidi="ar-SA"/>
              </w:rPr>
              <w:t>Образы и герои</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27.12.2023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40">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e</w:t>
              </w:r>
              <w:r w:rsidRPr="00174EA8">
                <w:rPr>
                  <w:rFonts w:eastAsia="Calibri" w:cstheme="minorBidi"/>
                  <w:color w:val="0000FF"/>
                  <w:u w:val="single"/>
                  <w:lang w:val="ru-RU" w:eastAsia="en-US" w:bidi="ar-SA"/>
                </w:rPr>
                <w:t>28</w:t>
              </w:r>
              <w:r w:rsidRPr="00174EA8">
                <w:rPr>
                  <w:rFonts w:eastAsia="Calibri" w:cstheme="minorBidi"/>
                  <w:color w:val="0000FF"/>
                  <w:u w:val="single"/>
                  <w:lang w:val="en-US" w:eastAsia="en-US" w:bidi="ar-SA"/>
                </w:rPr>
                <w:t>a</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47</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И. С. Тургенев.Рассказ «Бежин луг». Портрет и пейзаж в литературном произведении</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28.12.2023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41">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e</w:t>
              </w:r>
              <w:r w:rsidRPr="00174EA8">
                <w:rPr>
                  <w:rFonts w:eastAsia="Calibri" w:cstheme="minorBidi"/>
                  <w:color w:val="0000FF"/>
                  <w:u w:val="single"/>
                  <w:lang w:val="ru-RU" w:eastAsia="en-US" w:bidi="ar-SA"/>
                </w:rPr>
                <w:t>3</w:t>
              </w:r>
              <w:r w:rsidRPr="00174EA8">
                <w:rPr>
                  <w:rFonts w:eastAsia="Calibri" w:cstheme="minorBidi"/>
                  <w:color w:val="0000FF"/>
                  <w:u w:val="single"/>
                  <w:lang w:val="en-US" w:eastAsia="en-US" w:bidi="ar-SA"/>
                </w:rPr>
                <w:t>ac</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48</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Н. С. Лесков. Сказ «Левша». Художественные и жанровые особенности произведения</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30.12.2023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42">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e</w:t>
              </w:r>
              <w:r w:rsidRPr="00174EA8">
                <w:rPr>
                  <w:rFonts w:eastAsia="Calibri" w:cstheme="minorBidi"/>
                  <w:color w:val="0000FF"/>
                  <w:u w:val="single"/>
                  <w:lang w:val="ru-RU" w:eastAsia="en-US" w:bidi="ar-SA"/>
                </w:rPr>
                <w:t>5</w:t>
              </w:r>
              <w:r w:rsidRPr="00174EA8">
                <w:rPr>
                  <w:rFonts w:eastAsia="Calibri" w:cstheme="minorBidi"/>
                  <w:color w:val="0000FF"/>
                  <w:u w:val="single"/>
                  <w:lang w:val="en-US" w:eastAsia="en-US" w:bidi="ar-SA"/>
                </w:rPr>
                <w:t>d</w:t>
              </w:r>
              <w:r w:rsidRPr="00174EA8">
                <w:rPr>
                  <w:rFonts w:eastAsia="Calibri" w:cstheme="minorBidi"/>
                  <w:color w:val="0000FF"/>
                  <w:u w:val="single"/>
                  <w:lang w:val="ru-RU" w:eastAsia="en-US" w:bidi="ar-SA"/>
                </w:rPr>
                <w:t>2</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49</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Н. С. Лесков. Сказ «Левша»: образ главного героя</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10.01.2024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43">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e</w:t>
              </w:r>
              <w:r w:rsidRPr="00174EA8">
                <w:rPr>
                  <w:rFonts w:eastAsia="Calibri" w:cstheme="minorBidi"/>
                  <w:color w:val="0000FF"/>
                  <w:u w:val="single"/>
                  <w:lang w:val="ru-RU" w:eastAsia="en-US" w:bidi="ar-SA"/>
                </w:rPr>
                <w:t>4</w:t>
              </w:r>
              <w:r w:rsidRPr="00174EA8">
                <w:rPr>
                  <w:rFonts w:eastAsia="Calibri" w:cstheme="minorBidi"/>
                  <w:color w:val="0000FF"/>
                  <w:u w:val="single"/>
                  <w:lang w:val="en-US" w:eastAsia="en-US" w:bidi="ar-SA"/>
                </w:rPr>
                <w:t>ba</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50</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Н. С. Лесков. Сказ «Левша»: авторское отношение к герою</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11.01.2024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44">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e</w:t>
              </w:r>
              <w:r w:rsidRPr="00174EA8">
                <w:rPr>
                  <w:rFonts w:eastAsia="Calibri" w:cstheme="minorBidi"/>
                  <w:color w:val="0000FF"/>
                  <w:u w:val="single"/>
                  <w:lang w:val="ru-RU" w:eastAsia="en-US" w:bidi="ar-SA"/>
                </w:rPr>
                <w:t>6</w:t>
              </w:r>
              <w:r w:rsidRPr="00174EA8">
                <w:rPr>
                  <w:rFonts w:eastAsia="Calibri" w:cstheme="minorBidi"/>
                  <w:color w:val="0000FF"/>
                  <w:u w:val="single"/>
                  <w:lang w:val="en-US" w:eastAsia="en-US" w:bidi="ar-SA"/>
                </w:rPr>
                <w:t>e</w:t>
              </w:r>
              <w:r w:rsidRPr="00174EA8">
                <w:rPr>
                  <w:rFonts w:eastAsia="Calibri" w:cstheme="minorBidi"/>
                  <w:color w:val="0000FF"/>
                  <w:u w:val="single"/>
                  <w:lang w:val="ru-RU" w:eastAsia="en-US" w:bidi="ar-SA"/>
                </w:rPr>
                <w:t>0</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51</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Резервный урок. Итоговый урок по творчеству И.С. Тургенева, Н. С.Лескова</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13.01.2024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4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e</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8</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52</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Л. Н. Толстой. Повесть «Детство» (главы). </w:t>
            </w:r>
            <w:r w:rsidRPr="00174EA8">
              <w:rPr>
                <w:rFonts w:eastAsia="Calibri" w:cstheme="minorBidi"/>
                <w:color w:val="000000"/>
                <w:lang w:val="en-US" w:eastAsia="en-US" w:bidi="ar-SA"/>
              </w:rPr>
              <w:t>Тематика произведения</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17.01.2024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46">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e</w:t>
              </w:r>
              <w:r w:rsidRPr="00174EA8">
                <w:rPr>
                  <w:rFonts w:eastAsia="Calibri" w:cstheme="minorBidi"/>
                  <w:color w:val="0000FF"/>
                  <w:u w:val="single"/>
                  <w:lang w:val="ru-RU" w:eastAsia="en-US" w:bidi="ar-SA"/>
                </w:rPr>
                <w:t>924</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53</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Л. Н. Толстой. Повесть «Детство» (главы). </w:t>
            </w:r>
            <w:r w:rsidRPr="00174EA8">
              <w:rPr>
                <w:rFonts w:eastAsia="Calibri" w:cstheme="minorBidi"/>
                <w:color w:val="000000"/>
                <w:lang w:val="en-US" w:eastAsia="en-US" w:bidi="ar-SA"/>
              </w:rPr>
              <w:t>Проблематика повести</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18.01.2024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47">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eb</w:t>
              </w:r>
              <w:r w:rsidRPr="00174EA8">
                <w:rPr>
                  <w:rFonts w:eastAsia="Calibri" w:cstheme="minorBidi"/>
                  <w:color w:val="0000FF"/>
                  <w:u w:val="single"/>
                  <w:lang w:val="ru-RU" w:eastAsia="en-US" w:bidi="ar-SA"/>
                </w:rPr>
                <w:t>5</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54</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Развитие речи. Л. Н. Толстой. Повесть «Детство» (главы). Образы родителей</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20.01.2024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48">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ec</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a</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55</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Развитие речи. Л. Н. Толстой. Повесть «Детство» (главы). Образы Карла Иваныча и Натальи Савишны</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24.01.2024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49">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edf</w:t>
              </w:r>
              <w:r w:rsidRPr="00174EA8">
                <w:rPr>
                  <w:rFonts w:eastAsia="Calibri" w:cstheme="minorBidi"/>
                  <w:color w:val="0000FF"/>
                  <w:u w:val="single"/>
                  <w:lang w:val="ru-RU" w:eastAsia="en-US" w:bidi="ar-SA"/>
                </w:rPr>
                <w:t>2</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56</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Итоговая контрольная работа по теме</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25.01.2024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0">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036</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57</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А. П. Чехов. Рассказы (три по выбору). «Толстый и тонкий», «Смерть чиновника», "Хамелеон". </w:t>
            </w:r>
            <w:r w:rsidRPr="00174EA8">
              <w:rPr>
                <w:rFonts w:eastAsia="Calibri" w:cstheme="minorBidi"/>
                <w:color w:val="000000"/>
                <w:lang w:val="en-US" w:eastAsia="en-US" w:bidi="ar-SA"/>
              </w:rPr>
              <w:t>Проблема маленького человека</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27.01.2024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1">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54</w:t>
              </w:r>
              <w:r w:rsidRPr="00174EA8">
                <w:rPr>
                  <w:rFonts w:eastAsia="Calibri" w:cstheme="minorBidi"/>
                  <w:color w:val="0000FF"/>
                  <w:u w:val="single"/>
                  <w:lang w:val="en-US" w:eastAsia="en-US" w:bidi="ar-SA"/>
                </w:rPr>
                <w:t>a</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58</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А. П. Чехов. Рассказ «Хамелеон». </w:t>
            </w:r>
            <w:r w:rsidRPr="00174EA8">
              <w:rPr>
                <w:rFonts w:eastAsia="Calibri" w:cstheme="minorBidi"/>
                <w:color w:val="000000"/>
                <w:lang w:val="en-US" w:eastAsia="en-US" w:bidi="ar-SA"/>
              </w:rPr>
              <w:t>Юмор, ирония, источники комического</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31.01.2024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2">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6</w:t>
              </w:r>
              <w:r w:rsidRPr="00174EA8">
                <w:rPr>
                  <w:rFonts w:eastAsia="Calibri" w:cstheme="minorBidi"/>
                  <w:color w:val="0000FF"/>
                  <w:u w:val="single"/>
                  <w:lang w:val="en-US" w:eastAsia="en-US" w:bidi="ar-SA"/>
                </w:rPr>
                <w:t>ee</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59</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А. П. Чехов. Проблема истинных и ложных ценностей в рассказах писателя</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01.02.2024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3">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824</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60</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Резервный урок. А. П. Чехов. Художественные средства и приёмы изображения в рассказах</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03.02.2024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61</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А. И. Куприн. Рассказ «Чудесный доктор». </w:t>
            </w:r>
            <w:r w:rsidRPr="00174EA8">
              <w:rPr>
                <w:rFonts w:eastAsia="Calibri" w:cstheme="minorBidi"/>
                <w:color w:val="000000"/>
                <w:lang w:val="en-US" w:eastAsia="en-US" w:bidi="ar-SA"/>
              </w:rPr>
              <w:t>Тема рассказа. Сюжет</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07.02.2024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4">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932</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62</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А. И. Куприн. Рассказ «Чудесный доктор». </w:t>
            </w:r>
            <w:r w:rsidRPr="00174EA8">
              <w:rPr>
                <w:rFonts w:eastAsia="Calibri" w:cstheme="minorBidi"/>
                <w:color w:val="000000"/>
                <w:lang w:val="en-US" w:eastAsia="en-US" w:bidi="ar-SA"/>
              </w:rPr>
              <w:t>Проблематика произведения</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08.02.2024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fa</w:t>
              </w:r>
              <w:r w:rsidRPr="00174EA8">
                <w:rPr>
                  <w:rFonts w:eastAsia="Calibri" w:cstheme="minorBidi"/>
                  <w:color w:val="0000FF"/>
                  <w:u w:val="single"/>
                  <w:lang w:val="ru-RU" w:eastAsia="en-US" w:bidi="ar-SA"/>
                </w:rPr>
                <w:t>54</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63</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Развитие речи А. И. Куприн. Рассказ «Чудесный доктор». Смысл названия рассказа</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10.02.2024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64</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Резервный урок. Итоговый урок по творчеству А.П. Чехова, А.И. Куприна</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14.02.2024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6">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fb</w:t>
              </w:r>
              <w:r w:rsidRPr="00174EA8">
                <w:rPr>
                  <w:rFonts w:eastAsia="Calibri" w:cstheme="minorBidi"/>
                  <w:color w:val="0000FF"/>
                  <w:u w:val="single"/>
                  <w:lang w:val="ru-RU" w:eastAsia="en-US" w:bidi="ar-SA"/>
                </w:rPr>
                <w:t>6</w:t>
              </w:r>
              <w:r w:rsidRPr="00174EA8">
                <w:rPr>
                  <w:rFonts w:eastAsia="Calibri" w:cstheme="minorBidi"/>
                  <w:color w:val="0000FF"/>
                  <w:u w:val="single"/>
                  <w:lang w:val="en-US" w:eastAsia="en-US" w:bidi="ar-SA"/>
                </w:rPr>
                <w:t>c</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65</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15.02.2024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7">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fc</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66</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17.02.2024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8">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fda</w:t>
              </w:r>
              <w:r w:rsidRPr="00174EA8">
                <w:rPr>
                  <w:rFonts w:eastAsia="Calibri" w:cstheme="minorBidi"/>
                  <w:color w:val="0000FF"/>
                  <w:u w:val="single"/>
                  <w:lang w:val="ru-RU" w:eastAsia="en-US" w:bidi="ar-SA"/>
                </w:rPr>
                <w:t>6</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67</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21.02.2024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59">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2</w:t>
              </w:r>
              <w:r w:rsidRPr="00174EA8">
                <w:rPr>
                  <w:rFonts w:eastAsia="Calibri" w:cstheme="minorBidi"/>
                  <w:color w:val="0000FF"/>
                  <w:u w:val="single"/>
                  <w:lang w:val="en-US" w:eastAsia="en-US" w:bidi="ar-SA"/>
                </w:rPr>
                <w:t>fec</w:t>
              </w:r>
              <w:r w:rsidRPr="00174EA8">
                <w:rPr>
                  <w:rFonts w:eastAsia="Calibri" w:cstheme="minorBidi"/>
                  <w:color w:val="0000FF"/>
                  <w:u w:val="single"/>
                  <w:lang w:val="ru-RU" w:eastAsia="en-US" w:bidi="ar-SA"/>
                </w:rPr>
                <w:t>8</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68</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Стихотворения отечественных поэтов </w:t>
            </w:r>
            <w:r w:rsidRPr="00174EA8">
              <w:rPr>
                <w:rFonts w:eastAsia="Calibri" w:cstheme="minorBidi"/>
                <w:color w:val="000000"/>
                <w:lang w:val="en-US" w:eastAsia="en-US" w:bidi="ar-SA"/>
              </w:rPr>
              <w:t>XX</w:t>
            </w:r>
            <w:r w:rsidRPr="00174EA8">
              <w:rPr>
                <w:rFonts w:eastAsia="Calibri" w:cstheme="minorBidi"/>
                <w:color w:val="000000"/>
                <w:lang w:val="ru-RU" w:eastAsia="en-US" w:bidi="ar-SA"/>
              </w:rPr>
              <w:t xml:space="preserve"> века.(не менее </w:t>
            </w:r>
            <w:r w:rsidRPr="00174EA8">
              <w:rPr>
                <w:rFonts w:eastAsia="Calibri" w:cstheme="minorBidi"/>
                <w:color w:val="000000"/>
                <w:lang w:val="ru-RU" w:eastAsia="en-US" w:bidi="ar-SA"/>
              </w:rPr>
              <w:t>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22.02.2024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60">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3004</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69</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Стихотворения отечественных поэтов </w:t>
            </w:r>
            <w:r w:rsidRPr="00174EA8">
              <w:rPr>
                <w:rFonts w:eastAsia="Calibri" w:cstheme="minorBidi"/>
                <w:color w:val="000000"/>
                <w:lang w:val="en-US" w:eastAsia="en-US" w:bidi="ar-SA"/>
              </w:rPr>
              <w:t>XX</w:t>
            </w:r>
            <w:r w:rsidRPr="00174EA8">
              <w:rPr>
                <w:rFonts w:eastAsia="Calibri" w:cstheme="minorBidi"/>
                <w:color w:val="000000"/>
                <w:lang w:val="ru-RU" w:eastAsia="en-US" w:bidi="ar-SA"/>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24.02.2024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61">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30170</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70</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Стихотворения отечественных поэтов </w:t>
            </w:r>
            <w:r w:rsidRPr="00174EA8">
              <w:rPr>
                <w:rFonts w:eastAsia="Calibri" w:cstheme="minorBidi"/>
                <w:color w:val="000000"/>
                <w:lang w:val="en-US" w:eastAsia="en-US" w:bidi="ar-SA"/>
              </w:rPr>
              <w:t>XX</w:t>
            </w:r>
            <w:r w:rsidRPr="00174EA8">
              <w:rPr>
                <w:rFonts w:eastAsia="Calibri" w:cstheme="minorBidi"/>
                <w:color w:val="000000"/>
                <w:lang w:val="ru-RU" w:eastAsia="en-US" w:bidi="ar-SA"/>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28.02.2024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62">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30288</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71</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Резервный урок. Итоговый урок по теме «Русская поэзия </w:t>
            </w:r>
            <w:r w:rsidRPr="00174EA8">
              <w:rPr>
                <w:rFonts w:eastAsia="Calibri" w:cstheme="minorBidi"/>
                <w:color w:val="000000"/>
                <w:lang w:val="en-US" w:eastAsia="en-US" w:bidi="ar-SA"/>
              </w:rPr>
              <w:t>XX</w:t>
            </w:r>
            <w:r w:rsidRPr="00174EA8">
              <w:rPr>
                <w:rFonts w:eastAsia="Calibri" w:cstheme="minorBidi"/>
                <w:color w:val="000000"/>
                <w:lang w:val="ru-RU" w:eastAsia="en-US" w:bidi="ar-SA"/>
              </w:rPr>
              <w:t xml:space="preserve"> века»</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29.02.2024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63">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303</w:t>
              </w:r>
              <w:r w:rsidRPr="00174EA8">
                <w:rPr>
                  <w:rFonts w:eastAsia="Calibri" w:cstheme="minorBidi"/>
                  <w:color w:val="0000FF"/>
                  <w:u w:val="single"/>
                  <w:lang w:val="en-US" w:eastAsia="en-US" w:bidi="ar-SA"/>
                </w:rPr>
                <w:t>aa</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72</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Проза отечественных писателей конца </w:t>
            </w:r>
            <w:r w:rsidRPr="00174EA8">
              <w:rPr>
                <w:rFonts w:eastAsia="Calibri" w:cstheme="minorBidi"/>
                <w:color w:val="000000"/>
                <w:lang w:val="en-US" w:eastAsia="en-US" w:bidi="ar-SA"/>
              </w:rPr>
              <w:t>XX</w:t>
            </w:r>
            <w:r w:rsidRPr="00174EA8">
              <w:rPr>
                <w:rFonts w:eastAsia="Calibri" w:cstheme="minorBidi"/>
                <w:color w:val="000000"/>
                <w:lang w:val="ru-RU" w:eastAsia="en-US" w:bidi="ar-SA"/>
              </w:rPr>
              <w:t xml:space="preserve"> — начала </w:t>
            </w:r>
            <w:r w:rsidRPr="00174EA8">
              <w:rPr>
                <w:rFonts w:eastAsia="Calibri" w:cstheme="minorBidi"/>
                <w:color w:val="000000"/>
                <w:lang w:val="en-US" w:eastAsia="en-US" w:bidi="ar-SA"/>
              </w:rPr>
              <w:t>XXI</w:t>
            </w:r>
            <w:r w:rsidRPr="00174EA8">
              <w:rPr>
                <w:rFonts w:eastAsia="Calibri" w:cstheme="minorBidi"/>
                <w:color w:val="000000"/>
                <w:lang w:val="ru-RU" w:eastAsia="en-US" w:bidi="ar-SA"/>
              </w:rPr>
              <w:t xml:space="preserve"> века, в том числе о Великой Отечественной войне. Обзор. два произведения по выбору, например, Б. Л. Васильев. </w:t>
            </w:r>
            <w:r w:rsidRPr="00174EA8">
              <w:rPr>
                <w:rFonts w:eastAsia="Calibri" w:cstheme="minorBidi"/>
                <w:color w:val="000000"/>
                <w:lang w:val="ru-RU" w:eastAsia="en-US" w:bidi="ar-SA"/>
              </w:rPr>
              <w:t>«Экспонат №...»; Б. П. Екимов. «Ночь исцеления», А. В. Жвалевский и Е. Б. Пастернак. «Правдивая история Деда Мороза» (глава "Очень страшный 1942 Новый год") и др.</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02.03.2024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73</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Проза отечественных писателей конца </w:t>
            </w:r>
            <w:r w:rsidRPr="00174EA8">
              <w:rPr>
                <w:rFonts w:eastAsia="Calibri" w:cstheme="minorBidi"/>
                <w:color w:val="000000"/>
                <w:lang w:val="en-US" w:eastAsia="en-US" w:bidi="ar-SA"/>
              </w:rPr>
              <w:t>XX</w:t>
            </w:r>
            <w:r w:rsidRPr="00174EA8">
              <w:rPr>
                <w:rFonts w:eastAsia="Calibri" w:cstheme="minorBidi"/>
                <w:color w:val="000000"/>
                <w:lang w:val="ru-RU" w:eastAsia="en-US" w:bidi="ar-SA"/>
              </w:rPr>
              <w:t xml:space="preserve"> — начала </w:t>
            </w:r>
            <w:r w:rsidRPr="00174EA8">
              <w:rPr>
                <w:rFonts w:eastAsia="Calibri" w:cstheme="minorBidi"/>
                <w:color w:val="000000"/>
                <w:lang w:val="en-US" w:eastAsia="en-US" w:bidi="ar-SA"/>
              </w:rPr>
              <w:t>XXI</w:t>
            </w:r>
            <w:r w:rsidRPr="00174EA8">
              <w:rPr>
                <w:rFonts w:eastAsia="Calibri" w:cstheme="minorBidi"/>
                <w:color w:val="000000"/>
                <w:lang w:val="ru-RU" w:eastAsia="en-US" w:bidi="ar-SA"/>
              </w:rPr>
              <w:t xml:space="preserve"> века. Тематика, идейно-художественное содержание произведения</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06.03.2024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64">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30620</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74</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В. Г. Распутин. Рассказ «Уроки французского». </w:t>
            </w:r>
            <w:r w:rsidRPr="00174EA8">
              <w:rPr>
                <w:rFonts w:eastAsia="Calibri" w:cstheme="minorBidi"/>
                <w:color w:val="000000"/>
                <w:lang w:val="en-US" w:eastAsia="en-US" w:bidi="ar-SA"/>
              </w:rPr>
              <w:t>Трудности послевоенного времени</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07.03.2024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6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30</w:t>
              </w:r>
              <w:r w:rsidRPr="00174EA8">
                <w:rPr>
                  <w:rFonts w:eastAsia="Calibri" w:cstheme="minorBidi"/>
                  <w:color w:val="0000FF"/>
                  <w:u w:val="single"/>
                  <w:lang w:val="en-US" w:eastAsia="en-US" w:bidi="ar-SA"/>
                </w:rPr>
                <w:t>cf</w:t>
              </w:r>
              <w:r w:rsidRPr="00174EA8">
                <w:rPr>
                  <w:rFonts w:eastAsia="Calibri" w:cstheme="minorBidi"/>
                  <w:color w:val="0000FF"/>
                  <w:u w:val="single"/>
                  <w:lang w:val="ru-RU" w:eastAsia="en-US" w:bidi="ar-SA"/>
                </w:rPr>
                <w:t>6</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75</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В. Г. Распутин. Рассказ «Уроки французского». </w:t>
            </w:r>
            <w:r w:rsidRPr="00174EA8">
              <w:rPr>
                <w:rFonts w:eastAsia="Calibri" w:cstheme="minorBidi"/>
                <w:color w:val="000000"/>
                <w:lang w:val="en-US" w:eastAsia="en-US" w:bidi="ar-SA"/>
              </w:rPr>
              <w:t>Образ главного героя</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09.03.2024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66">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30</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1</w:t>
              </w:r>
              <w:r w:rsidRPr="00174EA8">
                <w:rPr>
                  <w:rFonts w:eastAsia="Calibri" w:cstheme="minorBidi"/>
                  <w:color w:val="0000FF"/>
                  <w:u w:val="single"/>
                  <w:lang w:val="en-US" w:eastAsia="en-US" w:bidi="ar-SA"/>
                </w:rPr>
                <w:t>c</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76</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Резервный урок. В. Г. Распутин. Рассказ «Уроки французского». Нравственная проблематика</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13.03.2024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67">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310</w:t>
              </w:r>
              <w:r w:rsidRPr="00174EA8">
                <w:rPr>
                  <w:rFonts w:eastAsia="Calibri" w:cstheme="minorBidi"/>
                  <w:color w:val="0000FF"/>
                  <w:u w:val="single"/>
                  <w:lang w:val="en-US" w:eastAsia="en-US" w:bidi="ar-SA"/>
                </w:rPr>
                <w:t>de</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77</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Произведения отечественных писателей на тему взросления человека. </w:t>
            </w:r>
            <w:r w:rsidRPr="00174EA8">
              <w:rPr>
                <w:rFonts w:eastAsia="Calibri" w:cstheme="minorBidi"/>
                <w:color w:val="000000"/>
                <w:lang w:val="en-US" w:eastAsia="en-US" w:bidi="ar-SA"/>
              </w:rPr>
              <w:t>Обзор произведений.не менее двух на выбор</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14.03.2024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78</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16.03.2024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68">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3132</w:t>
              </w:r>
              <w:r w:rsidRPr="00174EA8">
                <w:rPr>
                  <w:rFonts w:eastAsia="Calibri" w:cstheme="minorBidi"/>
                  <w:color w:val="0000FF"/>
                  <w:u w:val="single"/>
                  <w:lang w:val="en-US" w:eastAsia="en-US" w:bidi="ar-SA"/>
                </w:rPr>
                <w:t>c</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79</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Р. И. Фраерман. «Дикая собака Динго, или Повесть о первой любви». </w:t>
            </w:r>
            <w:r w:rsidRPr="00174EA8">
              <w:rPr>
                <w:rFonts w:eastAsia="Calibri" w:cstheme="minorBidi"/>
                <w:color w:val="000000"/>
                <w:lang w:val="en-US" w:eastAsia="en-US" w:bidi="ar-SA"/>
              </w:rPr>
              <w:t>Проблематика повести</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20.03.2024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80</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Внеклассное чтение. Ю. И. Коваль. Повесть «Самая лёгкая лодка в мире». </w:t>
            </w:r>
            <w:r w:rsidRPr="00174EA8">
              <w:rPr>
                <w:rFonts w:eastAsia="Calibri" w:cstheme="minorBidi"/>
                <w:color w:val="000000"/>
                <w:lang w:val="en-US" w:eastAsia="en-US" w:bidi="ar-SA"/>
              </w:rPr>
              <w:t>Система образов</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21.03.2024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69">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3155</w:t>
              </w:r>
              <w:r w:rsidRPr="00174EA8">
                <w:rPr>
                  <w:rFonts w:eastAsia="Calibri" w:cstheme="minorBidi"/>
                  <w:color w:val="0000FF"/>
                  <w:u w:val="single"/>
                  <w:lang w:val="en-US" w:eastAsia="en-US" w:bidi="ar-SA"/>
                </w:rPr>
                <w:t>c</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81</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Произведения современных отечественных писателей-фантастов. (не менее двух). Например,А. В. Жвалевский и Е. Б. Пастернак. </w:t>
            </w:r>
            <w:r w:rsidRPr="00A40D79">
              <w:rPr>
                <w:rFonts w:eastAsia="Calibri" w:cstheme="minorBidi"/>
                <w:color w:val="000000"/>
                <w:lang w:val="ru-RU" w:eastAsia="en-US" w:bidi="ar-SA"/>
              </w:rPr>
              <w:t xml:space="preserve">Повесть «Время всегда хорошее». </w:t>
            </w:r>
            <w:r w:rsidRPr="00174EA8">
              <w:rPr>
                <w:rFonts w:eastAsia="Calibri" w:cstheme="minorBidi"/>
                <w:color w:val="000000"/>
                <w:lang w:val="en-US" w:eastAsia="en-US" w:bidi="ar-SA"/>
              </w:rPr>
              <w:t>Конфликт в произведении</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23.03.2024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82</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А. В. Жвалевский и Е. Б. Пастернак. Повесть «Время всегда хорошее». Нравственный выбор героев</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03.04.2024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83</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В. В. Ледерман. «Календарь ма(й)я». </w:t>
            </w:r>
            <w:r w:rsidRPr="00174EA8">
              <w:rPr>
                <w:rFonts w:eastAsia="Calibri" w:cstheme="minorBidi"/>
                <w:color w:val="000000"/>
                <w:lang w:val="en-US" w:eastAsia="en-US" w:bidi="ar-SA"/>
              </w:rPr>
              <w:t>Сюжет и композиция произведения</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04.04.2024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70">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32</w:t>
              </w:r>
              <w:r w:rsidRPr="00174EA8">
                <w:rPr>
                  <w:rFonts w:eastAsia="Calibri" w:cstheme="minorBidi"/>
                  <w:color w:val="0000FF"/>
                  <w:u w:val="single"/>
                  <w:lang w:val="en-US" w:eastAsia="en-US" w:bidi="ar-SA"/>
                </w:rPr>
                <w:t>b</w:t>
              </w:r>
              <w:r w:rsidRPr="00174EA8">
                <w:rPr>
                  <w:rFonts w:eastAsia="Calibri" w:cstheme="minorBidi"/>
                  <w:color w:val="0000FF"/>
                  <w:u w:val="single"/>
                  <w:lang w:val="ru-RU" w:eastAsia="en-US" w:bidi="ar-SA"/>
                </w:rPr>
                <w:t>1</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84</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В. В. Ледерман. «Календарь ма(й)я». </w:t>
            </w:r>
            <w:r w:rsidRPr="00174EA8">
              <w:rPr>
                <w:rFonts w:eastAsia="Calibri" w:cstheme="minorBidi"/>
                <w:color w:val="000000"/>
                <w:lang w:val="en-US" w:eastAsia="en-US" w:bidi="ar-SA"/>
              </w:rPr>
              <w:t>Смысл названия произведения</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06.04.2024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71">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32</w:t>
              </w:r>
              <w:r w:rsidRPr="00174EA8">
                <w:rPr>
                  <w:rFonts w:eastAsia="Calibri" w:cstheme="minorBidi"/>
                  <w:color w:val="0000FF"/>
                  <w:u w:val="single"/>
                  <w:lang w:val="en-US" w:eastAsia="en-US" w:bidi="ar-SA"/>
                </w:rPr>
                <w:t>c</w:t>
              </w:r>
              <w:r w:rsidRPr="00174EA8">
                <w:rPr>
                  <w:rFonts w:eastAsia="Calibri" w:cstheme="minorBidi"/>
                  <w:color w:val="0000FF"/>
                  <w:u w:val="single"/>
                  <w:lang w:val="ru-RU" w:eastAsia="en-US" w:bidi="ar-SA"/>
                </w:rPr>
                <w:t>7</w:t>
              </w:r>
              <w:r w:rsidRPr="00174EA8">
                <w:rPr>
                  <w:rFonts w:eastAsia="Calibri" w:cstheme="minorBidi"/>
                  <w:color w:val="0000FF"/>
                  <w:u w:val="single"/>
                  <w:lang w:val="en-US" w:eastAsia="en-US" w:bidi="ar-SA"/>
                </w:rPr>
                <w:t>c</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85</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174EA8">
              <w:rPr>
                <w:rFonts w:eastAsia="Calibri" w:cstheme="minorBidi"/>
                <w:color w:val="000000"/>
                <w:lang w:val="en-US" w:eastAsia="en-US" w:bidi="ar-SA"/>
              </w:rPr>
              <w:t>Тема. Проблематика</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10.04.2024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72">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316</w:t>
              </w:r>
              <w:r w:rsidRPr="00174EA8">
                <w:rPr>
                  <w:rFonts w:eastAsia="Calibri" w:cstheme="minorBidi"/>
                  <w:color w:val="0000FF"/>
                  <w:u w:val="single"/>
                  <w:lang w:val="en-US" w:eastAsia="en-US" w:bidi="ar-SA"/>
                </w:rPr>
                <w:t>d</w:t>
              </w:r>
              <w:r w:rsidRPr="00174EA8">
                <w:rPr>
                  <w:rFonts w:eastAsia="Calibri" w:cstheme="minorBidi"/>
                  <w:color w:val="0000FF"/>
                  <w:u w:val="single"/>
                  <w:lang w:val="ru-RU" w:eastAsia="en-US" w:bidi="ar-SA"/>
                </w:rPr>
                <w:t>8</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86</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Стихотворения (два по выбору). Например, М. Карим. </w:t>
            </w:r>
            <w:r w:rsidRPr="00174EA8">
              <w:rPr>
                <w:rFonts w:eastAsia="Calibri" w:cstheme="minorBidi"/>
                <w:color w:val="000000"/>
                <w:lang w:val="ru-RU" w:eastAsia="en-US" w:bidi="ar-SA"/>
              </w:rPr>
              <w:t xml:space="preserve">«Бессмертие»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174EA8">
              <w:rPr>
                <w:rFonts w:eastAsia="Calibri" w:cstheme="minorBidi"/>
                <w:color w:val="000000"/>
                <w:lang w:val="en-US" w:eastAsia="en-US" w:bidi="ar-SA"/>
              </w:rPr>
              <w:t>Лирический герой</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11.04.2024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73">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317</w:t>
              </w:r>
              <w:r w:rsidRPr="00174EA8">
                <w:rPr>
                  <w:rFonts w:eastAsia="Calibri" w:cstheme="minorBidi"/>
                  <w:color w:val="0000FF"/>
                  <w:u w:val="single"/>
                  <w:lang w:val="en-US" w:eastAsia="en-US" w:bidi="ar-SA"/>
                </w:rPr>
                <w:t>f</w:t>
              </w:r>
              <w:r w:rsidRPr="00174EA8">
                <w:rPr>
                  <w:rFonts w:eastAsia="Calibri" w:cstheme="minorBidi"/>
                  <w:color w:val="0000FF"/>
                  <w:u w:val="single"/>
                  <w:lang w:val="ru-RU" w:eastAsia="en-US" w:bidi="ar-SA"/>
                </w:rPr>
                <w:t>0</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87</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Д. Дефо. «Робинзон Крузо» (главы по выбору). </w:t>
            </w:r>
            <w:r w:rsidRPr="00174EA8">
              <w:rPr>
                <w:rFonts w:eastAsia="Calibri" w:cstheme="minorBidi"/>
                <w:color w:val="000000"/>
                <w:lang w:val="en-US" w:eastAsia="en-US" w:bidi="ar-SA"/>
              </w:rPr>
              <w:t>Тема, идея</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13.04.2024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74">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31</w:t>
              </w:r>
              <w:r w:rsidRPr="00174EA8">
                <w:rPr>
                  <w:rFonts w:eastAsia="Calibri" w:cstheme="minorBidi"/>
                  <w:color w:val="0000FF"/>
                  <w:u w:val="single"/>
                  <w:lang w:val="en-US" w:eastAsia="en-US" w:bidi="ar-SA"/>
                </w:rPr>
                <w:t>d</w:t>
              </w:r>
              <w:r w:rsidRPr="00174EA8">
                <w:rPr>
                  <w:rFonts w:eastAsia="Calibri" w:cstheme="minorBidi"/>
                  <w:color w:val="0000FF"/>
                  <w:u w:val="single"/>
                  <w:lang w:val="ru-RU" w:eastAsia="en-US" w:bidi="ar-SA"/>
                </w:rPr>
                <w:t>9</w:t>
              </w:r>
              <w:r w:rsidRPr="00174EA8">
                <w:rPr>
                  <w:rFonts w:eastAsia="Calibri" w:cstheme="minorBidi"/>
                  <w:color w:val="0000FF"/>
                  <w:u w:val="single"/>
                  <w:lang w:val="en-US" w:eastAsia="en-US" w:bidi="ar-SA"/>
                </w:rPr>
                <w:t>a</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88</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Д. Дефо. «Робинзон Крузо» (главы по выбору). </w:t>
            </w:r>
            <w:r w:rsidRPr="00174EA8">
              <w:rPr>
                <w:rFonts w:eastAsia="Calibri" w:cstheme="minorBidi"/>
                <w:color w:val="000000"/>
                <w:lang w:val="en-US" w:eastAsia="en-US" w:bidi="ar-SA"/>
              </w:rPr>
              <w:t>Образ главного героя</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17.04.2024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75">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323</w:t>
              </w:r>
              <w:r w:rsidRPr="00174EA8">
                <w:rPr>
                  <w:rFonts w:eastAsia="Calibri" w:cstheme="minorBidi"/>
                  <w:color w:val="0000FF"/>
                  <w:u w:val="single"/>
                  <w:lang w:val="en-US" w:eastAsia="en-US" w:bidi="ar-SA"/>
                </w:rPr>
                <w:t>b</w:t>
              </w:r>
              <w:r w:rsidRPr="00174EA8">
                <w:rPr>
                  <w:rFonts w:eastAsia="Calibri" w:cstheme="minorBidi"/>
                  <w:color w:val="0000FF"/>
                  <w:u w:val="single"/>
                  <w:lang w:val="ru-RU" w:eastAsia="en-US" w:bidi="ar-SA"/>
                </w:rPr>
                <w:t>2</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89</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Дж. Свифт. «Путешествия Гулливера» (главы по выбору). </w:t>
            </w:r>
            <w:r w:rsidRPr="00174EA8">
              <w:rPr>
                <w:rFonts w:eastAsia="Calibri" w:cstheme="minorBidi"/>
                <w:color w:val="000000"/>
                <w:lang w:val="en-US" w:eastAsia="en-US" w:bidi="ar-SA"/>
              </w:rPr>
              <w:t>Идея произведения</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18.04.2024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76">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32574</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90</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Дж. Свифт. «Путешествия Гулливера» (главы по выбору). </w:t>
            </w:r>
            <w:r w:rsidRPr="00174EA8">
              <w:rPr>
                <w:rFonts w:eastAsia="Calibri" w:cstheme="minorBidi"/>
                <w:color w:val="000000"/>
                <w:lang w:val="en-US" w:eastAsia="en-US" w:bidi="ar-SA"/>
              </w:rPr>
              <w:t>Проблематика</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20.04.2024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77">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3270</w:t>
              </w:r>
              <w:r w:rsidRPr="00174EA8">
                <w:rPr>
                  <w:rFonts w:eastAsia="Calibri" w:cstheme="minorBidi"/>
                  <w:color w:val="0000FF"/>
                  <w:u w:val="single"/>
                  <w:lang w:val="en-US" w:eastAsia="en-US" w:bidi="ar-SA"/>
                </w:rPr>
                <w:t>e</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91</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Произведения зарубежных писателей на тему взросления человека. Ж. Верн. Роман «Дети капитана Гранта» (главы по выбору). </w:t>
            </w:r>
            <w:r w:rsidRPr="00174EA8">
              <w:rPr>
                <w:rFonts w:eastAsia="Calibri" w:cstheme="minorBidi"/>
                <w:color w:val="000000"/>
                <w:lang w:val="en-US" w:eastAsia="en-US" w:bidi="ar-SA"/>
              </w:rPr>
              <w:t>Тема, идея, проблематика</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24.04.2024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92</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Произведения зарубежных писателей на тему взросления человека. Ж. Верн. Роман «Дети капитана Гранта» (главы по выбору). </w:t>
            </w:r>
            <w:r w:rsidRPr="00174EA8">
              <w:rPr>
                <w:rFonts w:eastAsia="Calibri" w:cstheme="minorBidi"/>
                <w:color w:val="000000"/>
                <w:lang w:val="en-US" w:eastAsia="en-US" w:bidi="ar-SA"/>
              </w:rPr>
              <w:t>Сюжет, композиция. Образ героя</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25.04.2024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93</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Произведения зарубежных писателей на тему взросления человека. Х. Ли. Роман «Убить </w:t>
            </w:r>
            <w:r w:rsidRPr="00174EA8">
              <w:rPr>
                <w:rFonts w:eastAsia="Calibri" w:cstheme="minorBidi"/>
                <w:color w:val="000000"/>
                <w:lang w:val="ru-RU" w:eastAsia="en-US" w:bidi="ar-SA"/>
              </w:rPr>
              <w:t xml:space="preserve">пересмешника» (главы по выбору). </w:t>
            </w:r>
            <w:r w:rsidRPr="00174EA8">
              <w:rPr>
                <w:rFonts w:eastAsia="Calibri" w:cstheme="minorBidi"/>
                <w:color w:val="000000"/>
                <w:lang w:val="en-US" w:eastAsia="en-US" w:bidi="ar-SA"/>
              </w:rPr>
              <w:t>Тема, идея, проблематика</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27.04.2024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94</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Произведения зарубежных писателей на тему взросления человека. Х. Ли. Роман «Убить пересмешника» (главы по выбору). </w:t>
            </w:r>
            <w:r w:rsidRPr="00174EA8">
              <w:rPr>
                <w:rFonts w:eastAsia="Calibri" w:cstheme="minorBidi"/>
                <w:color w:val="000000"/>
                <w:lang w:val="en-US" w:eastAsia="en-US" w:bidi="ar-SA"/>
              </w:rPr>
              <w:t>Сюжет, композиция, образ главного героя. Смысл названия</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04.05.2024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95</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Внеклассное чтение. Произведения зарубежных писателей на тему взросления человека (по выбору)</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08.05.2024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96</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Итоговая контрольная работа по теме</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11.05.2024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78">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32</w:t>
              </w:r>
              <w:r w:rsidRPr="00174EA8">
                <w:rPr>
                  <w:rFonts w:eastAsia="Calibri" w:cstheme="minorBidi"/>
                  <w:color w:val="0000FF"/>
                  <w:u w:val="single"/>
                  <w:lang w:val="en-US" w:eastAsia="en-US" w:bidi="ar-SA"/>
                </w:rPr>
                <w:t>e</w:t>
              </w:r>
              <w:r w:rsidRPr="00174EA8">
                <w:rPr>
                  <w:rFonts w:eastAsia="Calibri" w:cstheme="minorBidi"/>
                  <w:color w:val="0000FF"/>
                  <w:u w:val="single"/>
                  <w:lang w:val="ru-RU" w:eastAsia="en-US" w:bidi="ar-SA"/>
                </w:rPr>
                <w:t>66</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97</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Произведения современных зарубежных писателей-фантастов. Дж. К. Роулинг. Роман «Гарри Поттер» (главы по выбору) Тема, идея, проблематика</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15.05.2024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79">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32</w:t>
              </w:r>
              <w:r w:rsidRPr="00174EA8">
                <w:rPr>
                  <w:rFonts w:eastAsia="Calibri" w:cstheme="minorBidi"/>
                  <w:color w:val="0000FF"/>
                  <w:u w:val="single"/>
                  <w:lang w:val="en-US" w:eastAsia="en-US" w:bidi="ar-SA"/>
                </w:rPr>
                <w:t>fe</w:t>
              </w:r>
              <w:r w:rsidRPr="00174EA8">
                <w:rPr>
                  <w:rFonts w:eastAsia="Calibri" w:cstheme="minorBidi"/>
                  <w:color w:val="0000FF"/>
                  <w:u w:val="single"/>
                  <w:lang w:val="ru-RU" w:eastAsia="en-US" w:bidi="ar-SA"/>
                </w:rPr>
                <w:t>2</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98</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Произведения современных зарубежных писателей-фантастов. Дж. К. Роулинг. Роман «Гарри Поттер» (главы по выбору). </w:t>
            </w:r>
            <w:r w:rsidRPr="00174EA8">
              <w:rPr>
                <w:rFonts w:eastAsia="Calibri" w:cstheme="minorBidi"/>
                <w:color w:val="000000"/>
                <w:lang w:val="en-US" w:eastAsia="en-US" w:bidi="ar-SA"/>
              </w:rPr>
              <w:t>Сюжет. Система образов</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16.05.2024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80">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33140</w:t>
              </w:r>
            </w:hyperlink>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99</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Произведения современных зарубежных писателей-фантастов. Д. У. Джонс. «Дом с характером». </w:t>
            </w:r>
            <w:r w:rsidRPr="00174EA8">
              <w:rPr>
                <w:rFonts w:eastAsia="Calibri" w:cstheme="minorBidi"/>
                <w:color w:val="000000"/>
                <w:lang w:val="en-US" w:eastAsia="en-US" w:bidi="ar-SA"/>
              </w:rPr>
              <w:t>Тема, идея</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18.05.2024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100</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Резервный урок. Произведения </w:t>
            </w:r>
            <w:r w:rsidRPr="00174EA8">
              <w:rPr>
                <w:rFonts w:eastAsia="Calibri" w:cstheme="minorBidi"/>
                <w:color w:val="000000"/>
                <w:lang w:val="ru-RU" w:eastAsia="en-US" w:bidi="ar-SA"/>
              </w:rPr>
              <w:t xml:space="preserve">современных зарубежных писателей-фантастов. </w:t>
            </w:r>
            <w:r w:rsidRPr="00174EA8">
              <w:rPr>
                <w:rFonts w:eastAsia="Calibri" w:cstheme="minorBidi"/>
                <w:color w:val="000000"/>
                <w:lang w:val="en-US" w:eastAsia="en-US" w:bidi="ar-SA"/>
              </w:rPr>
              <w:t>Д. У. Джонс. «Дом с характером». Сюжет. Система образов</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w:t>
            </w:r>
            <w:r w:rsidRPr="00174EA8">
              <w:rPr>
                <w:rFonts w:eastAsia="Calibri" w:cstheme="minorBidi"/>
                <w:color w:val="000000"/>
                <w:lang w:val="en-US" w:eastAsia="en-US" w:bidi="ar-SA"/>
              </w:rPr>
              <w:t xml:space="preserve">22.05.2024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101</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Внеклассное чтение. Произведения современных зарубежных писателей-фантастов</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23.05.2024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p>
        </w:tc>
      </w:tr>
      <w:tr>
        <w:tblPrEx>
          <w:tblW w:w="0" w:type="auto"/>
          <w:tblLook w:val="04A0"/>
        </w:tblPrEx>
        <w:trPr>
          <w:trHeight w:val="144"/>
        </w:trPr>
        <w:tc>
          <w:tcPr>
            <w:tcW w:w="451" w:type="dxa"/>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r w:rsidRPr="00174EA8">
              <w:rPr>
                <w:rFonts w:eastAsia="Calibri" w:cstheme="minorBidi"/>
                <w:color w:val="000000"/>
                <w:lang w:val="en-US" w:eastAsia="en-US" w:bidi="ar-SA"/>
              </w:rPr>
              <w:t>102</w:t>
            </w:r>
          </w:p>
        </w:tc>
        <w:tc>
          <w:tcPr>
            <w:tcW w:w="3224"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ru-RU" w:eastAsia="en-US" w:bidi="ar-SA"/>
              </w:rPr>
              <w:t xml:space="preserve">Резервный урок. Итоговый урок за год. </w:t>
            </w:r>
            <w:r w:rsidRPr="00174EA8">
              <w:rPr>
                <w:rFonts w:eastAsia="Calibri" w:cstheme="minorBidi"/>
                <w:color w:val="000000"/>
                <w:lang w:val="en-US" w:eastAsia="en-US" w:bidi="ar-SA"/>
              </w:rPr>
              <w:t>Список рекомендуемой литературы</w:t>
            </w:r>
          </w:p>
        </w:tc>
        <w:tc>
          <w:tcPr>
            <w:tcW w:w="791"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1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1220" w:type="dxa"/>
            <w:tcMar>
              <w:top w:w="50" w:type="dxa"/>
              <w:left w:w="100" w:type="dxa"/>
            </w:tcMar>
            <w:vAlign w:val="center"/>
          </w:tcPr>
          <w:p w:rsidR="00645905" w:rsidRPr="00174EA8" w:rsidP="00174EA8">
            <w:pPr>
              <w:spacing w:after="0" w:line="240" w:lineRule="auto"/>
              <w:ind w:left="135"/>
              <w:rPr>
                <w:rFonts w:ascii="Calibri" w:eastAsia="Calibri" w:hAnsi="Calibri"/>
                <w:lang w:val="en-US" w:eastAsia="en-US" w:bidi="ar-SA"/>
              </w:rPr>
            </w:pPr>
            <w:r w:rsidRPr="00174EA8">
              <w:rPr>
                <w:rFonts w:eastAsia="Calibri" w:cstheme="minorBidi"/>
                <w:color w:val="000000"/>
                <w:lang w:val="en-US" w:eastAsia="en-US" w:bidi="ar-SA"/>
              </w:rPr>
              <w:t xml:space="preserve"> 25.05.2024 </w:t>
            </w:r>
          </w:p>
        </w:tc>
        <w:tc>
          <w:tcPr>
            <w:tcW w:w="1931" w:type="dxa"/>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 xml:space="preserve">Библиотека ЦОК </w:t>
            </w:r>
            <w:hyperlink r:id="rId81">
              <w:r w:rsidRPr="00174EA8">
                <w:rPr>
                  <w:rFonts w:eastAsia="Calibri" w:cstheme="minorBidi"/>
                  <w:color w:val="0000FF"/>
                  <w:u w:val="single"/>
                  <w:lang w:val="en-US" w:eastAsia="en-US" w:bidi="ar-SA"/>
                </w:rPr>
                <w:t>https</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m</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edsoo</w:t>
              </w:r>
              <w:r w:rsidRPr="00174EA8">
                <w:rPr>
                  <w:rFonts w:eastAsia="Calibri" w:cstheme="minorBidi"/>
                  <w:color w:val="0000FF"/>
                  <w:u w:val="single"/>
                  <w:lang w:val="ru-RU" w:eastAsia="en-US" w:bidi="ar-SA"/>
                </w:rPr>
                <w:t>.</w:t>
              </w:r>
              <w:r w:rsidRPr="00174EA8">
                <w:rPr>
                  <w:rFonts w:eastAsia="Calibri" w:cstheme="minorBidi"/>
                  <w:color w:val="0000FF"/>
                  <w:u w:val="single"/>
                  <w:lang w:val="en-US" w:eastAsia="en-US" w:bidi="ar-SA"/>
                </w:rPr>
                <w:t>ru</w:t>
              </w:r>
              <w:r w:rsidRPr="00174EA8">
                <w:rPr>
                  <w:rFonts w:eastAsia="Calibri" w:cstheme="minorBidi"/>
                  <w:color w:val="0000FF"/>
                  <w:u w:val="single"/>
                  <w:lang w:val="ru-RU" w:eastAsia="en-US" w:bidi="ar-SA"/>
                </w:rPr>
                <w:t>/8</w:t>
              </w:r>
              <w:r w:rsidRPr="00174EA8">
                <w:rPr>
                  <w:rFonts w:eastAsia="Calibri" w:cstheme="minorBidi"/>
                  <w:color w:val="0000FF"/>
                  <w:u w:val="single"/>
                  <w:lang w:val="en-US" w:eastAsia="en-US" w:bidi="ar-SA"/>
                </w:rPr>
                <w:t>bc</w:t>
              </w:r>
              <w:r w:rsidRPr="00174EA8">
                <w:rPr>
                  <w:rFonts w:eastAsia="Calibri" w:cstheme="minorBidi"/>
                  <w:color w:val="0000FF"/>
                  <w:u w:val="single"/>
                  <w:lang w:val="ru-RU" w:eastAsia="en-US" w:bidi="ar-SA"/>
                </w:rPr>
                <w:t>3358</w:t>
              </w:r>
              <w:r w:rsidRPr="00174EA8">
                <w:rPr>
                  <w:rFonts w:eastAsia="Calibri" w:cstheme="minorBidi"/>
                  <w:color w:val="0000FF"/>
                  <w:u w:val="single"/>
                  <w:lang w:val="en-US" w:eastAsia="en-US" w:bidi="ar-SA"/>
                </w:rPr>
                <w:t>c</w:t>
              </w:r>
            </w:hyperlink>
          </w:p>
        </w:tc>
      </w:tr>
      <w:tr>
        <w:tblPrEx>
          <w:tblW w:w="0" w:type="auto"/>
          <w:tblLook w:val="04A0"/>
        </w:tblPrEx>
        <w:trPr>
          <w:trHeight w:val="144"/>
        </w:trPr>
        <w:tc>
          <w:tcPr>
            <w:tcW w:w="0" w:type="auto"/>
            <w:gridSpan w:val="2"/>
            <w:tcMar>
              <w:top w:w="50" w:type="dxa"/>
              <w:left w:w="100" w:type="dxa"/>
            </w:tcMar>
            <w:vAlign w:val="center"/>
          </w:tcPr>
          <w:p w:rsidR="00645905" w:rsidRPr="00174EA8" w:rsidP="00174EA8">
            <w:pPr>
              <w:spacing w:after="0" w:line="240" w:lineRule="auto"/>
              <w:ind w:left="135"/>
              <w:rPr>
                <w:rFonts w:ascii="Calibri" w:eastAsia="Calibri" w:hAnsi="Calibri"/>
                <w:lang w:val="ru-RU" w:eastAsia="en-US" w:bidi="ar-SA"/>
              </w:rPr>
            </w:pPr>
            <w:r w:rsidRPr="00174EA8">
              <w:rPr>
                <w:rFonts w:eastAsia="Calibri" w:cstheme="minorBidi"/>
                <w:color w:val="000000"/>
                <w:lang w:val="ru-RU" w:eastAsia="en-US" w:bidi="ar-SA"/>
              </w:rPr>
              <w:t>ОБЩЕЕ КОЛИЧЕСТВО ЧАСОВ ПО ПРОГРАММЕ</w:t>
            </w:r>
          </w:p>
        </w:tc>
        <w:tc>
          <w:tcPr>
            <w:tcW w:w="1244"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 xml:space="preserve">102 </w:t>
            </w:r>
          </w:p>
        </w:tc>
        <w:tc>
          <w:tcPr>
            <w:tcW w:w="1483"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2 </w:t>
            </w:r>
          </w:p>
        </w:tc>
        <w:tc>
          <w:tcPr>
            <w:tcW w:w="1585" w:type="dxa"/>
            <w:tcMar>
              <w:top w:w="50" w:type="dxa"/>
              <w:left w:w="100" w:type="dxa"/>
            </w:tcMar>
            <w:vAlign w:val="center"/>
          </w:tcPr>
          <w:p w:rsidR="00645905" w:rsidRPr="00174EA8" w:rsidP="00174EA8">
            <w:pPr>
              <w:spacing w:after="0" w:line="240" w:lineRule="auto"/>
              <w:ind w:left="135"/>
              <w:jc w:val="center"/>
              <w:rPr>
                <w:rFonts w:ascii="Calibri" w:eastAsia="Calibri" w:hAnsi="Calibri"/>
                <w:lang w:val="en-US" w:eastAsia="en-US" w:bidi="ar-SA"/>
              </w:rPr>
            </w:pPr>
            <w:r w:rsidRPr="00174EA8">
              <w:rPr>
                <w:rFonts w:eastAsia="Calibri" w:cstheme="minorBidi"/>
                <w:color w:val="000000"/>
                <w:lang w:val="en-US" w:eastAsia="en-US" w:bidi="ar-SA"/>
              </w:rPr>
              <w:t xml:space="preserve"> 0 </w:t>
            </w:r>
          </w:p>
        </w:tc>
        <w:tc>
          <w:tcPr>
            <w:tcW w:w="0" w:type="auto"/>
            <w:gridSpan w:val="2"/>
            <w:tcMar>
              <w:top w:w="50" w:type="dxa"/>
              <w:left w:w="100" w:type="dxa"/>
            </w:tcMar>
            <w:vAlign w:val="center"/>
          </w:tcPr>
          <w:p w:rsidR="00645905" w:rsidRPr="00174EA8" w:rsidP="00174EA8">
            <w:pPr>
              <w:spacing w:after="0" w:line="240" w:lineRule="auto"/>
              <w:rPr>
                <w:rFonts w:ascii="Calibri" w:eastAsia="Calibri" w:hAnsi="Calibri"/>
                <w:lang w:val="en-US" w:eastAsia="en-US" w:bidi="ar-SA"/>
              </w:rPr>
            </w:pPr>
          </w:p>
        </w:tc>
      </w:tr>
    </w:tbl>
    <w:p w:rsidR="00645905">
      <w:pPr>
        <w:spacing w:after="200" w:line="276" w:lineRule="auto"/>
        <w:rPr>
          <w:rFonts w:ascii="Calibri" w:eastAsia="Calibri" w:hAnsi="Calibri"/>
          <w:sz w:val="22"/>
          <w:szCs w:val="22"/>
          <w:lang w:val="en-US" w:eastAsia="en-US" w:bidi="ar-SA"/>
        </w:rPr>
        <w:sectPr>
          <w:pgSz w:w="16383" w:h="11906" w:orient="landscape"/>
          <w:pgMar w:top="1134" w:right="850" w:bottom="1134" w:left="1701" w:header="720" w:footer="720" w:gutter="0"/>
          <w:cols w:space="720"/>
        </w:sectPr>
      </w:pPr>
    </w:p>
    <w:p w:rsidR="00645905" w:rsidRPr="00174EA8">
      <w:pPr>
        <w:spacing w:after="0" w:line="276" w:lineRule="auto"/>
        <w:ind w:left="120"/>
        <w:rPr>
          <w:rFonts w:ascii="Calibri" w:eastAsia="Calibri" w:hAnsi="Calibri"/>
          <w:sz w:val="22"/>
          <w:szCs w:val="22"/>
          <w:lang w:val="ru-RU" w:eastAsia="en-US" w:bidi="ar-SA"/>
        </w:rPr>
      </w:pPr>
      <w:bookmarkStart w:id="25" w:name="block-25945604"/>
      <w:bookmarkEnd w:id="24"/>
      <w:r w:rsidRPr="00174EA8">
        <w:rPr>
          <w:rFonts w:eastAsia="Calibri" w:cstheme="minorBidi"/>
          <w:b/>
          <w:color w:val="000000"/>
          <w:sz w:val="28"/>
          <w:szCs w:val="22"/>
          <w:lang w:val="ru-RU" w:eastAsia="en-US" w:bidi="ar-SA"/>
        </w:rPr>
        <w:t>УЧЕБНО-МЕТОДИЧЕСКОЕ ОБЕСПЕЧЕНИЕ ОБРАЗОВАТЕЛЬНОГО ПРОЦЕССА</w:t>
      </w:r>
    </w:p>
    <w:p w:rsidR="00645905" w:rsidRPr="00174EA8">
      <w:pPr>
        <w:spacing w:after="0" w:line="480" w:lineRule="auto"/>
        <w:ind w:left="120"/>
        <w:rPr>
          <w:rFonts w:ascii="Calibri" w:eastAsia="Calibri" w:hAnsi="Calibri"/>
          <w:sz w:val="22"/>
          <w:szCs w:val="22"/>
          <w:lang w:val="ru-RU" w:eastAsia="en-US" w:bidi="ar-SA"/>
        </w:rPr>
      </w:pPr>
      <w:r w:rsidRPr="00174EA8">
        <w:rPr>
          <w:rFonts w:eastAsia="Calibri" w:cstheme="minorBidi"/>
          <w:b/>
          <w:color w:val="000000"/>
          <w:sz w:val="28"/>
          <w:szCs w:val="22"/>
          <w:lang w:val="ru-RU" w:eastAsia="en-US" w:bidi="ar-SA"/>
        </w:rPr>
        <w:t>ОБЯЗАТЕЛЬНЫЕ УЧЕБНЫЕ МАТЕРИАЛЫ ДЛЯ УЧЕНИКА</w:t>
      </w:r>
    </w:p>
    <w:p w:rsidR="00645905" w:rsidRPr="00174EA8" w:rsidP="00174EA8">
      <w:pPr>
        <w:spacing w:after="0" w:line="276" w:lineRule="auto"/>
        <w:ind w:left="120"/>
        <w:rPr>
          <w:rFonts w:ascii="Calibri" w:eastAsia="Calibri" w:hAnsi="Calibri"/>
          <w:lang w:val="ru-RU" w:eastAsia="en-US" w:bidi="ar-SA"/>
        </w:rPr>
      </w:pPr>
      <w:bookmarkStart w:id="26" w:name="1f100f48-434a-44f2-b9f0-5dbd482f0e8c"/>
      <w:r w:rsidRPr="00174EA8">
        <w:rPr>
          <w:rFonts w:eastAsia="Calibri" w:cstheme="minorBidi"/>
          <w:color w:val="000000"/>
          <w:sz w:val="28"/>
          <w:szCs w:val="22"/>
          <w:lang w:val="ru-RU" w:eastAsia="en-US" w:bidi="ar-SA"/>
        </w:rPr>
        <w:t xml:space="preserve">• </w:t>
      </w:r>
      <w:r w:rsidRPr="00174EA8">
        <w:rPr>
          <w:rFonts w:eastAsia="Calibri" w:cstheme="minorBidi"/>
          <w:color w:val="000000"/>
          <w:lang w:val="ru-RU" w:eastAsia="en-US" w:bidi="ar-SA"/>
        </w:rPr>
        <w:t>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26"/>
    </w:p>
    <w:p w:rsidR="00645905" w:rsidRPr="00174EA8" w:rsidP="00174EA8">
      <w:pPr>
        <w:spacing w:after="0" w:line="276" w:lineRule="auto"/>
        <w:ind w:left="120"/>
        <w:rPr>
          <w:rFonts w:ascii="Calibri" w:eastAsia="Calibri" w:hAnsi="Calibri"/>
          <w:lang w:val="ru-RU" w:eastAsia="en-US" w:bidi="ar-SA"/>
        </w:rPr>
      </w:pPr>
    </w:p>
    <w:p w:rsidR="00645905" w:rsidRPr="00174EA8" w:rsidP="00174EA8">
      <w:pPr>
        <w:spacing w:after="0" w:line="276" w:lineRule="auto"/>
        <w:ind w:left="120"/>
        <w:rPr>
          <w:rFonts w:ascii="Calibri" w:eastAsia="Calibri" w:hAnsi="Calibri"/>
          <w:lang w:val="ru-RU" w:eastAsia="en-US" w:bidi="ar-SA"/>
        </w:rPr>
      </w:pPr>
    </w:p>
    <w:p w:rsidR="00645905" w:rsidRPr="00174EA8" w:rsidP="00174EA8">
      <w:pPr>
        <w:spacing w:after="0" w:line="276" w:lineRule="auto"/>
        <w:ind w:left="120"/>
        <w:rPr>
          <w:rFonts w:ascii="Calibri" w:eastAsia="Calibri" w:hAnsi="Calibri"/>
          <w:lang w:val="ru-RU" w:eastAsia="en-US" w:bidi="ar-SA"/>
        </w:rPr>
      </w:pPr>
      <w:r w:rsidRPr="00174EA8">
        <w:rPr>
          <w:rFonts w:eastAsia="Calibri" w:cstheme="minorBidi"/>
          <w:b/>
          <w:color w:val="000000"/>
          <w:lang w:val="ru-RU" w:eastAsia="en-US" w:bidi="ar-SA"/>
        </w:rPr>
        <w:t>МЕТОДИЧЕСКИЕ МАТЕРИАЛЫ ДЛЯ УЧИТЕЛЯ</w:t>
      </w:r>
    </w:p>
    <w:p w:rsidR="00645905" w:rsidRPr="00174EA8" w:rsidP="00174EA8">
      <w:pPr>
        <w:spacing w:after="0" w:line="276" w:lineRule="auto"/>
        <w:ind w:left="120"/>
        <w:rPr>
          <w:rFonts w:ascii="Calibri" w:eastAsia="Calibri" w:hAnsi="Calibri"/>
          <w:lang w:val="ru-RU" w:eastAsia="en-US" w:bidi="ar-SA"/>
        </w:rPr>
      </w:pPr>
      <w:r w:rsidRPr="00174EA8">
        <w:rPr>
          <w:rFonts w:eastAsia="Calibri" w:cstheme="minorBidi"/>
          <w:color w:val="000000"/>
          <w:lang w:val="ru-RU" w:eastAsia="en-US" w:bidi="ar-SA"/>
        </w:rPr>
        <w:t xml:space="preserve">1.Шутан, М. И. Литература : 6-й класс : методическое пособие для учителя к учебнику В. П. Полухиной, В. Я. Коровиной, В. П. </w:t>
      </w:r>
      <w:r w:rsidRPr="00174EA8">
        <w:rPr>
          <w:rFonts w:ascii="Calibri" w:eastAsia="Calibri" w:hAnsi="Calibri" w:cstheme="minorBidi"/>
          <w:lang w:val="ru-RU" w:eastAsia="en-US" w:bidi="ar-SA"/>
        </w:rPr>
        <w:br/>
      </w:r>
      <w:r w:rsidRPr="00174EA8">
        <w:rPr>
          <w:rFonts w:eastAsia="Calibri" w:cstheme="minorBidi"/>
          <w:color w:val="000000"/>
          <w:lang w:val="ru-RU" w:eastAsia="en-US" w:bidi="ar-SA"/>
        </w:rPr>
        <w:t xml:space="preserve"> 2. Журавлева и др. «Литература. 6 класс» / М. И. Шутан. — 2-е изд., — Москва : Просвещение, 2023 — 153 с.</w:t>
      </w:r>
      <w:r w:rsidRPr="00174EA8">
        <w:rPr>
          <w:rFonts w:ascii="Calibri" w:eastAsia="Calibri" w:hAnsi="Calibri" w:cstheme="minorBidi"/>
          <w:lang w:val="ru-RU" w:eastAsia="en-US" w:bidi="ar-SA"/>
        </w:rPr>
        <w:br/>
      </w:r>
      <w:r w:rsidRPr="00174EA8">
        <w:rPr>
          <w:rFonts w:eastAsia="Calibri" w:cstheme="minorBidi"/>
          <w:color w:val="000000"/>
          <w:lang w:val="ru-RU" w:eastAsia="en-US" w:bidi="ar-SA"/>
        </w:rPr>
        <w:t xml:space="preserve"> 3. Коровина В.Я., Збарский И.С. Литература: Методические советы: 6 класс. - М.: Просвещение, 2014.</w:t>
      </w:r>
      <w:r w:rsidRPr="00174EA8">
        <w:rPr>
          <w:rFonts w:ascii="Calibri" w:eastAsia="Calibri" w:hAnsi="Calibri" w:cstheme="minorBidi"/>
          <w:lang w:val="ru-RU" w:eastAsia="en-US" w:bidi="ar-SA"/>
        </w:rPr>
        <w:br/>
      </w:r>
      <w:r w:rsidRPr="00174EA8">
        <w:rPr>
          <w:rFonts w:eastAsia="Calibri" w:cstheme="minorBidi"/>
          <w:color w:val="000000"/>
          <w:lang w:val="ru-RU" w:eastAsia="en-US" w:bidi="ar-SA"/>
        </w:rPr>
        <w:t xml:space="preserve"> 4. Тумина Л.Е. Творческие задания. 5-7 классы. - М.: Дрофа, 2007.</w:t>
      </w:r>
      <w:r w:rsidRPr="00174EA8">
        <w:rPr>
          <w:rFonts w:ascii="Calibri" w:eastAsia="Calibri" w:hAnsi="Calibri" w:cstheme="minorBidi"/>
          <w:lang w:val="ru-RU" w:eastAsia="en-US" w:bidi="ar-SA"/>
        </w:rPr>
        <w:br/>
      </w:r>
      <w:r w:rsidRPr="00174EA8">
        <w:rPr>
          <w:rFonts w:eastAsia="Calibri" w:cstheme="minorBidi"/>
          <w:color w:val="000000"/>
          <w:lang w:val="ru-RU" w:eastAsia="en-US" w:bidi="ar-SA"/>
        </w:rPr>
        <w:t xml:space="preserve"> 5. Беляева Н.В. Уроки изучения лирики в школе: Теория и практика дифференцированного подхода к учащимся: Книга для учителя литературы / Н.В. Беляева. - М.: Вербум, 2004.</w:t>
      </w:r>
      <w:r w:rsidRPr="00174EA8">
        <w:rPr>
          <w:rFonts w:ascii="Calibri" w:eastAsia="Calibri" w:hAnsi="Calibri" w:cstheme="minorBidi"/>
          <w:lang w:val="ru-RU" w:eastAsia="en-US" w:bidi="ar-SA"/>
        </w:rPr>
        <w:br/>
      </w:r>
      <w:bookmarkStart w:id="27" w:name="965c2f96-378d-4c13-9dce-56f666e6bfa8"/>
      <w:r w:rsidRPr="00174EA8">
        <w:rPr>
          <w:rFonts w:eastAsia="Calibri" w:cstheme="minorBidi"/>
          <w:color w:val="000000"/>
          <w:lang w:val="ru-RU" w:eastAsia="en-US" w:bidi="ar-SA"/>
        </w:rPr>
        <w:t xml:space="preserve"> 6. Аркин И.И. Уроки литературы в 5-6 классах: Практическая методика: Кн. для учителя. - М.: Просвещение, 2008.</w:t>
      </w:r>
      <w:bookmarkEnd w:id="27"/>
    </w:p>
    <w:p w:rsidR="00645905" w:rsidRPr="00174EA8" w:rsidP="00174EA8">
      <w:pPr>
        <w:spacing w:after="0" w:line="276" w:lineRule="auto"/>
        <w:ind w:left="120"/>
        <w:rPr>
          <w:rFonts w:ascii="Calibri" w:eastAsia="Calibri" w:hAnsi="Calibri"/>
          <w:lang w:val="ru-RU" w:eastAsia="en-US" w:bidi="ar-SA"/>
        </w:rPr>
      </w:pPr>
    </w:p>
    <w:p w:rsidR="00645905" w:rsidRPr="00174EA8" w:rsidP="00174EA8">
      <w:pPr>
        <w:spacing w:after="0" w:line="276" w:lineRule="auto"/>
        <w:ind w:left="120"/>
        <w:rPr>
          <w:rFonts w:ascii="Calibri" w:eastAsia="Calibri" w:hAnsi="Calibri"/>
          <w:lang w:val="ru-RU" w:eastAsia="en-US" w:bidi="ar-SA"/>
        </w:rPr>
      </w:pPr>
      <w:r w:rsidRPr="00174EA8">
        <w:rPr>
          <w:rFonts w:eastAsia="Calibri" w:cstheme="minorBidi"/>
          <w:b/>
          <w:color w:val="000000"/>
          <w:lang w:val="ru-RU" w:eastAsia="en-US" w:bidi="ar-SA"/>
        </w:rPr>
        <w:t>ЦИФРОВЫЕ ОБРАЗОВАТЕЛЬНЫЕ РЕСУРСЫ И РЕСУРСЫ СЕТИ ИНТЕРНЕТ</w:t>
      </w:r>
    </w:p>
    <w:p w:rsidR="00645905" w:rsidRPr="00174EA8" w:rsidP="00174EA8">
      <w:pPr>
        <w:spacing w:after="0" w:line="276" w:lineRule="auto"/>
        <w:ind w:left="120"/>
        <w:rPr>
          <w:rFonts w:ascii="Calibri" w:eastAsia="Calibri" w:hAnsi="Calibri"/>
          <w:lang w:val="en-US" w:eastAsia="en-US" w:bidi="ar-SA"/>
        </w:rPr>
      </w:pPr>
      <w:r w:rsidRPr="00174EA8">
        <w:rPr>
          <w:rFonts w:eastAsia="Calibri" w:cstheme="minorBidi"/>
          <w:color w:val="000000"/>
          <w:lang w:val="ru-RU" w:eastAsia="en-US" w:bidi="ar-SA"/>
        </w:rPr>
        <w:t xml:space="preserve">1. </w:t>
      </w:r>
      <w:r w:rsidRPr="00174EA8">
        <w:rPr>
          <w:rFonts w:eastAsia="Calibri" w:cstheme="minorBidi"/>
          <w:color w:val="000000"/>
          <w:lang w:val="en-US" w:eastAsia="en-US" w:bidi="ar-SA"/>
        </w:rPr>
        <w:t>http</w:t>
      </w:r>
      <w:r w:rsidRPr="00174EA8">
        <w:rPr>
          <w:rFonts w:eastAsia="Calibri" w:cstheme="minorBidi"/>
          <w:color w:val="000000"/>
          <w:lang w:val="ru-RU" w:eastAsia="en-US" w:bidi="ar-SA"/>
        </w:rPr>
        <w:t>://</w:t>
      </w:r>
      <w:r w:rsidRPr="00174EA8">
        <w:rPr>
          <w:rFonts w:eastAsia="Calibri" w:cstheme="minorBidi"/>
          <w:color w:val="000000"/>
          <w:lang w:val="en-US" w:eastAsia="en-US" w:bidi="ar-SA"/>
        </w:rPr>
        <w:t>www</w:t>
      </w:r>
      <w:r w:rsidRPr="00174EA8">
        <w:rPr>
          <w:rFonts w:eastAsia="Calibri" w:cstheme="minorBidi"/>
          <w:color w:val="000000"/>
          <w:lang w:val="ru-RU" w:eastAsia="en-US" w:bidi="ar-SA"/>
        </w:rPr>
        <w:t>.</w:t>
      </w:r>
      <w:r w:rsidRPr="00174EA8">
        <w:rPr>
          <w:rFonts w:eastAsia="Calibri" w:cstheme="minorBidi"/>
          <w:color w:val="000000"/>
          <w:lang w:val="en-US" w:eastAsia="en-US" w:bidi="ar-SA"/>
        </w:rPr>
        <w:t>rusfolk</w:t>
      </w:r>
      <w:r w:rsidRPr="00174EA8">
        <w:rPr>
          <w:rFonts w:eastAsia="Calibri" w:cstheme="minorBidi"/>
          <w:color w:val="000000"/>
          <w:lang w:val="ru-RU" w:eastAsia="en-US" w:bidi="ar-SA"/>
        </w:rPr>
        <w:t>.</w:t>
      </w:r>
      <w:r w:rsidRPr="00174EA8">
        <w:rPr>
          <w:rFonts w:eastAsia="Calibri" w:cstheme="minorBidi"/>
          <w:color w:val="000000"/>
          <w:lang w:val="en-US" w:eastAsia="en-US" w:bidi="ar-SA"/>
        </w:rPr>
        <w:t>chat</w:t>
      </w:r>
      <w:r w:rsidRPr="00174EA8">
        <w:rPr>
          <w:rFonts w:eastAsia="Calibri" w:cstheme="minorBidi"/>
          <w:color w:val="000000"/>
          <w:lang w:val="ru-RU" w:eastAsia="en-US" w:bidi="ar-SA"/>
        </w:rPr>
        <w:t>.</w:t>
      </w:r>
      <w:r w:rsidRPr="00174EA8">
        <w:rPr>
          <w:rFonts w:eastAsia="Calibri" w:cstheme="minorBidi"/>
          <w:color w:val="000000"/>
          <w:lang w:val="en-US" w:eastAsia="en-US" w:bidi="ar-SA"/>
        </w:rPr>
        <w:t>ru</w:t>
      </w:r>
      <w:r w:rsidRPr="00174EA8">
        <w:rPr>
          <w:rFonts w:eastAsia="Calibri" w:cstheme="minorBidi"/>
          <w:color w:val="000000"/>
          <w:lang w:val="ru-RU" w:eastAsia="en-US" w:bidi="ar-SA"/>
        </w:rPr>
        <w:t xml:space="preserve"> – Русский фольклор</w:t>
      </w:r>
      <w:r w:rsidRPr="00174EA8">
        <w:rPr>
          <w:rFonts w:ascii="Calibri" w:eastAsia="Calibri" w:hAnsi="Calibri" w:cstheme="minorBidi"/>
          <w:lang w:val="ru-RU" w:eastAsia="en-US" w:bidi="ar-SA"/>
        </w:rPr>
        <w:br/>
      </w:r>
      <w:r w:rsidRPr="00174EA8">
        <w:rPr>
          <w:rFonts w:eastAsia="Calibri" w:cstheme="minorBidi"/>
          <w:color w:val="000000"/>
          <w:lang w:val="ru-RU" w:eastAsia="en-US" w:bidi="ar-SA"/>
        </w:rPr>
        <w:t xml:space="preserve"> 2. </w:t>
      </w:r>
      <w:r w:rsidRPr="00174EA8">
        <w:rPr>
          <w:rFonts w:eastAsia="Calibri" w:cstheme="minorBidi"/>
          <w:color w:val="000000"/>
          <w:lang w:val="en-US" w:eastAsia="en-US" w:bidi="ar-SA"/>
        </w:rPr>
        <w:t>http</w:t>
      </w:r>
      <w:r w:rsidRPr="00174EA8">
        <w:rPr>
          <w:rFonts w:eastAsia="Calibri" w:cstheme="minorBidi"/>
          <w:color w:val="000000"/>
          <w:lang w:val="ru-RU" w:eastAsia="en-US" w:bidi="ar-SA"/>
        </w:rPr>
        <w:t>://</w:t>
      </w:r>
      <w:r w:rsidRPr="00174EA8">
        <w:rPr>
          <w:rFonts w:eastAsia="Calibri" w:cstheme="minorBidi"/>
          <w:color w:val="000000"/>
          <w:lang w:val="en-US" w:eastAsia="en-US" w:bidi="ar-SA"/>
        </w:rPr>
        <w:t>www</w:t>
      </w:r>
      <w:r w:rsidRPr="00174EA8">
        <w:rPr>
          <w:rFonts w:eastAsia="Calibri" w:cstheme="minorBidi"/>
          <w:color w:val="000000"/>
          <w:lang w:val="ru-RU" w:eastAsia="en-US" w:bidi="ar-SA"/>
        </w:rPr>
        <w:t>.</w:t>
      </w:r>
      <w:r w:rsidRPr="00174EA8">
        <w:rPr>
          <w:rFonts w:eastAsia="Calibri" w:cstheme="minorBidi"/>
          <w:color w:val="000000"/>
          <w:lang w:val="en-US" w:eastAsia="en-US" w:bidi="ar-SA"/>
        </w:rPr>
        <w:t>pogovorka</w:t>
      </w:r>
      <w:r w:rsidRPr="00174EA8">
        <w:rPr>
          <w:rFonts w:eastAsia="Calibri" w:cstheme="minorBidi"/>
          <w:color w:val="000000"/>
          <w:lang w:val="ru-RU" w:eastAsia="en-US" w:bidi="ar-SA"/>
        </w:rPr>
        <w:t>.</w:t>
      </w:r>
      <w:r w:rsidRPr="00174EA8">
        <w:rPr>
          <w:rFonts w:eastAsia="Calibri" w:cstheme="minorBidi"/>
          <w:color w:val="000000"/>
          <w:lang w:val="en-US" w:eastAsia="en-US" w:bidi="ar-SA"/>
        </w:rPr>
        <w:t>com</w:t>
      </w:r>
      <w:r w:rsidRPr="00174EA8">
        <w:rPr>
          <w:rFonts w:eastAsia="Calibri" w:cstheme="minorBidi"/>
          <w:color w:val="000000"/>
          <w:lang w:val="ru-RU" w:eastAsia="en-US" w:bidi="ar-SA"/>
        </w:rPr>
        <w:t>. – Пословицы и поговорки</w:t>
      </w:r>
      <w:r w:rsidRPr="00174EA8">
        <w:rPr>
          <w:rFonts w:ascii="Calibri" w:eastAsia="Calibri" w:hAnsi="Calibri" w:cstheme="minorBidi"/>
          <w:lang w:val="ru-RU" w:eastAsia="en-US" w:bidi="ar-SA"/>
        </w:rPr>
        <w:br/>
      </w:r>
      <w:r w:rsidRPr="00174EA8">
        <w:rPr>
          <w:rFonts w:eastAsia="Calibri" w:cstheme="minorBidi"/>
          <w:color w:val="000000"/>
          <w:lang w:val="ru-RU" w:eastAsia="en-US" w:bidi="ar-SA"/>
        </w:rPr>
        <w:t xml:space="preserve"> 3. </w:t>
      </w:r>
      <w:r w:rsidRPr="00174EA8">
        <w:rPr>
          <w:rFonts w:eastAsia="Calibri" w:cstheme="minorBidi"/>
          <w:color w:val="000000"/>
          <w:lang w:val="en-US" w:eastAsia="en-US" w:bidi="ar-SA"/>
        </w:rPr>
        <w:t>http</w:t>
      </w:r>
      <w:r w:rsidRPr="00174EA8">
        <w:rPr>
          <w:rFonts w:eastAsia="Calibri" w:cstheme="minorBidi"/>
          <w:color w:val="000000"/>
          <w:lang w:val="ru-RU" w:eastAsia="en-US" w:bidi="ar-SA"/>
        </w:rPr>
        <w:t>://</w:t>
      </w:r>
      <w:r w:rsidRPr="00174EA8">
        <w:rPr>
          <w:rFonts w:eastAsia="Calibri" w:cstheme="minorBidi"/>
          <w:color w:val="000000"/>
          <w:lang w:val="en-US" w:eastAsia="en-US" w:bidi="ar-SA"/>
        </w:rPr>
        <w:t>old</w:t>
      </w:r>
      <w:r w:rsidRPr="00174EA8">
        <w:rPr>
          <w:rFonts w:eastAsia="Calibri" w:cstheme="minorBidi"/>
          <w:color w:val="000000"/>
          <w:lang w:val="ru-RU" w:eastAsia="en-US" w:bidi="ar-SA"/>
        </w:rPr>
        <w:t>-</w:t>
      </w:r>
      <w:r w:rsidRPr="00174EA8">
        <w:rPr>
          <w:rFonts w:eastAsia="Calibri" w:cstheme="minorBidi"/>
          <w:color w:val="000000"/>
          <w:lang w:val="en-US" w:eastAsia="en-US" w:bidi="ar-SA"/>
        </w:rPr>
        <w:t>russian</w:t>
      </w:r>
      <w:r w:rsidRPr="00174EA8">
        <w:rPr>
          <w:rFonts w:eastAsia="Calibri" w:cstheme="minorBidi"/>
          <w:color w:val="000000"/>
          <w:lang w:val="ru-RU" w:eastAsia="en-US" w:bidi="ar-SA"/>
        </w:rPr>
        <w:t>.</w:t>
      </w:r>
      <w:r w:rsidRPr="00174EA8">
        <w:rPr>
          <w:rFonts w:eastAsia="Calibri" w:cstheme="minorBidi"/>
          <w:color w:val="000000"/>
          <w:lang w:val="en-US" w:eastAsia="en-US" w:bidi="ar-SA"/>
        </w:rPr>
        <w:t>chat</w:t>
      </w:r>
      <w:r w:rsidRPr="00174EA8">
        <w:rPr>
          <w:rFonts w:eastAsia="Calibri" w:cstheme="minorBidi"/>
          <w:color w:val="000000"/>
          <w:lang w:val="ru-RU" w:eastAsia="en-US" w:bidi="ar-SA"/>
        </w:rPr>
        <w:t>.</w:t>
      </w:r>
      <w:r w:rsidRPr="00174EA8">
        <w:rPr>
          <w:rFonts w:eastAsia="Calibri" w:cstheme="minorBidi"/>
          <w:color w:val="000000"/>
          <w:lang w:val="en-US" w:eastAsia="en-US" w:bidi="ar-SA"/>
        </w:rPr>
        <w:t>ru</w:t>
      </w:r>
      <w:r w:rsidRPr="00174EA8">
        <w:rPr>
          <w:rFonts w:eastAsia="Calibri" w:cstheme="minorBidi"/>
          <w:color w:val="000000"/>
          <w:lang w:val="ru-RU" w:eastAsia="en-US" w:bidi="ar-SA"/>
        </w:rPr>
        <w:t xml:space="preserve"> – Древнерусская литература</w:t>
      </w:r>
      <w:r w:rsidRPr="00174EA8">
        <w:rPr>
          <w:rFonts w:ascii="Calibri" w:eastAsia="Calibri" w:hAnsi="Calibri" w:cstheme="minorBidi"/>
          <w:lang w:val="ru-RU" w:eastAsia="en-US" w:bidi="ar-SA"/>
        </w:rPr>
        <w:br/>
      </w:r>
      <w:r w:rsidRPr="00174EA8">
        <w:rPr>
          <w:rFonts w:eastAsia="Calibri" w:cstheme="minorBidi"/>
          <w:color w:val="000000"/>
          <w:lang w:val="ru-RU" w:eastAsia="en-US" w:bidi="ar-SA"/>
        </w:rPr>
        <w:t xml:space="preserve"> 4. </w:t>
      </w:r>
      <w:r w:rsidRPr="00174EA8">
        <w:rPr>
          <w:rFonts w:eastAsia="Calibri" w:cstheme="minorBidi"/>
          <w:color w:val="000000"/>
          <w:lang w:val="en-US" w:eastAsia="en-US" w:bidi="ar-SA"/>
        </w:rPr>
        <w:t>http</w:t>
      </w:r>
      <w:r w:rsidRPr="00174EA8">
        <w:rPr>
          <w:rFonts w:eastAsia="Calibri" w:cstheme="minorBidi"/>
          <w:color w:val="000000"/>
          <w:lang w:val="ru-RU" w:eastAsia="en-US" w:bidi="ar-SA"/>
        </w:rPr>
        <w:t>://</w:t>
      </w:r>
      <w:r w:rsidRPr="00174EA8">
        <w:rPr>
          <w:rFonts w:eastAsia="Calibri" w:cstheme="minorBidi"/>
          <w:color w:val="000000"/>
          <w:lang w:val="en-US" w:eastAsia="en-US" w:bidi="ar-SA"/>
        </w:rPr>
        <w:t>www</w:t>
      </w:r>
      <w:r w:rsidRPr="00174EA8">
        <w:rPr>
          <w:rFonts w:eastAsia="Calibri" w:cstheme="minorBidi"/>
          <w:color w:val="000000"/>
          <w:lang w:val="ru-RU" w:eastAsia="en-US" w:bidi="ar-SA"/>
        </w:rPr>
        <w:t>.</w:t>
      </w:r>
      <w:r w:rsidRPr="00174EA8">
        <w:rPr>
          <w:rFonts w:eastAsia="Calibri" w:cstheme="minorBidi"/>
          <w:color w:val="000000"/>
          <w:lang w:val="en-US" w:eastAsia="en-US" w:bidi="ar-SA"/>
        </w:rPr>
        <w:t>klassika</w:t>
      </w:r>
      <w:r w:rsidRPr="00174EA8">
        <w:rPr>
          <w:rFonts w:eastAsia="Calibri" w:cstheme="minorBidi"/>
          <w:color w:val="000000"/>
          <w:lang w:val="ru-RU" w:eastAsia="en-US" w:bidi="ar-SA"/>
        </w:rPr>
        <w:t>.</w:t>
      </w:r>
      <w:r w:rsidRPr="00174EA8">
        <w:rPr>
          <w:rFonts w:eastAsia="Calibri" w:cstheme="minorBidi"/>
          <w:color w:val="000000"/>
          <w:lang w:val="en-US" w:eastAsia="en-US" w:bidi="ar-SA"/>
        </w:rPr>
        <w:t>ru</w:t>
      </w:r>
      <w:r w:rsidRPr="00174EA8">
        <w:rPr>
          <w:rFonts w:eastAsia="Calibri" w:cstheme="minorBidi"/>
          <w:color w:val="000000"/>
          <w:lang w:val="ru-RU" w:eastAsia="en-US" w:bidi="ar-SA"/>
        </w:rPr>
        <w:t xml:space="preserve"> – Библиотека классической русской литературы.</w:t>
      </w:r>
      <w:r w:rsidRPr="00174EA8">
        <w:rPr>
          <w:rFonts w:ascii="Calibri" w:eastAsia="Calibri" w:hAnsi="Calibri" w:cstheme="minorBidi"/>
          <w:lang w:val="ru-RU" w:eastAsia="en-US" w:bidi="ar-SA"/>
        </w:rPr>
        <w:br/>
      </w:r>
      <w:bookmarkStart w:id="28" w:name="b680be9b-368a-4013-95ac-09d499c3ce1d"/>
      <w:r w:rsidRPr="00174EA8">
        <w:rPr>
          <w:rFonts w:eastAsia="Calibri" w:cstheme="minorBidi"/>
          <w:color w:val="000000"/>
          <w:lang w:val="ru-RU" w:eastAsia="en-US" w:bidi="ar-SA"/>
        </w:rPr>
        <w:t xml:space="preserve"> </w:t>
      </w:r>
      <w:r w:rsidRPr="00174EA8">
        <w:rPr>
          <w:rFonts w:eastAsia="Calibri" w:cstheme="minorBidi"/>
          <w:color w:val="000000"/>
          <w:lang w:val="en-US" w:eastAsia="en-US" w:bidi="ar-SA"/>
        </w:rPr>
        <w:t>5. http://center.fio.ru – Мастерская «В помощь учителю. Литература»</w:t>
      </w:r>
      <w:bookmarkEnd w:id="28"/>
    </w:p>
    <w:bookmarkEnd w:id="25"/>
    <w:p w:rsidR="00591A3E">
      <w:pPr>
        <w:spacing w:after="200" w:line="276" w:lineRule="auto"/>
        <w:rPr>
          <w:rFonts w:ascii="Calibri" w:eastAsia="Calibri" w:hAnsi="Calibri"/>
          <w:sz w:val="22"/>
          <w:szCs w:val="22"/>
          <w:lang w:val="en-US" w:eastAsia="en-US" w:bidi="ar-SA"/>
        </w:rPr>
      </w:pPr>
    </w:p>
    <w:sectPr>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5371"/>
    <w:multiLevelType w:val="multilevel"/>
    <w:tmpl w:val="94ECAA56"/>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7FE4CDB"/>
    <w:multiLevelType w:val="multilevel"/>
    <w:tmpl w:val="55AE6FE0"/>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9FE75EC"/>
    <w:multiLevelType w:val="multilevel"/>
    <w:tmpl w:val="65562694"/>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B097F43"/>
    <w:multiLevelType w:val="multilevel"/>
    <w:tmpl w:val="1C7E5EE6"/>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C9151A4"/>
    <w:multiLevelType w:val="multilevel"/>
    <w:tmpl w:val="AC4A306E"/>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1AA857D6"/>
    <w:multiLevelType w:val="multilevel"/>
    <w:tmpl w:val="063EC4A8"/>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25991084"/>
    <w:multiLevelType w:val="multilevel"/>
    <w:tmpl w:val="AC7CBBE4"/>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26123141"/>
    <w:multiLevelType w:val="multilevel"/>
    <w:tmpl w:val="B254F72A"/>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26360E2B"/>
    <w:multiLevelType w:val="multilevel"/>
    <w:tmpl w:val="8F8EAC6A"/>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348A5DE6"/>
    <w:multiLevelType w:val="multilevel"/>
    <w:tmpl w:val="2576A24E"/>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369A6FD6"/>
    <w:multiLevelType w:val="multilevel"/>
    <w:tmpl w:val="5C26AA76"/>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53826D56"/>
    <w:multiLevelType w:val="multilevel"/>
    <w:tmpl w:val="AF62BF48"/>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592C2D78"/>
    <w:multiLevelType w:val="multilevel"/>
    <w:tmpl w:val="1DDCF98A"/>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63F9129F"/>
    <w:multiLevelType w:val="multilevel"/>
    <w:tmpl w:val="0CDEED0C"/>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64B71989"/>
    <w:multiLevelType w:val="multilevel"/>
    <w:tmpl w:val="8B5A8950"/>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6AC13BB9"/>
    <w:multiLevelType w:val="multilevel"/>
    <w:tmpl w:val="BAC0E490"/>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6BCD5CDD"/>
    <w:multiLevelType w:val="multilevel"/>
    <w:tmpl w:val="C2641484"/>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722F3E84"/>
    <w:multiLevelType w:val="multilevel"/>
    <w:tmpl w:val="FF3ADABC"/>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79BF5AFE"/>
    <w:multiLevelType w:val="multilevel"/>
    <w:tmpl w:val="FAF8BDB0"/>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3"/>
  </w:num>
  <w:num w:numId="2">
    <w:abstractNumId w:val="10"/>
  </w:num>
  <w:num w:numId="3">
    <w:abstractNumId w:val="3"/>
  </w:num>
  <w:num w:numId="4">
    <w:abstractNumId w:val="4"/>
  </w:num>
  <w:num w:numId="5">
    <w:abstractNumId w:val="5"/>
  </w:num>
  <w:num w:numId="6">
    <w:abstractNumId w:val="1"/>
  </w:num>
  <w:num w:numId="7">
    <w:abstractNumId w:val="8"/>
  </w:num>
  <w:num w:numId="8">
    <w:abstractNumId w:val="17"/>
  </w:num>
  <w:num w:numId="9">
    <w:abstractNumId w:val="18"/>
  </w:num>
  <w:num w:numId="10">
    <w:abstractNumId w:val="11"/>
  </w:num>
  <w:num w:numId="11">
    <w:abstractNumId w:val="16"/>
  </w:num>
  <w:num w:numId="12">
    <w:abstractNumId w:val="6"/>
  </w:num>
  <w:num w:numId="13">
    <w:abstractNumId w:val="12"/>
  </w:num>
  <w:num w:numId="14">
    <w:abstractNumId w:val="15"/>
  </w:num>
  <w:num w:numId="15">
    <w:abstractNumId w:val="2"/>
  </w:num>
  <w:num w:numId="16">
    <w:abstractNumId w:val="9"/>
  </w:num>
  <w:num w:numId="17">
    <w:abstractNumId w:val="0"/>
  </w:num>
  <w:num w:numId="18">
    <w:abstractNumId w:val="7"/>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 w:val="00174EA8"/>
    <w:rsid w:val="003D5252"/>
    <w:rsid w:val="00591A3E"/>
    <w:rsid w:val="00645905"/>
    <w:rsid w:val="00A40D79"/>
    <w:rsid w:val="00CA4C48"/>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edsoo.ru/8bc2aee6" TargetMode="External" /><Relationship Id="rId11" Type="http://schemas.openxmlformats.org/officeDocument/2006/relationships/hyperlink" Target="https://m.edsoo.ru/8bc2b06c" TargetMode="External" /><Relationship Id="rId12" Type="http://schemas.openxmlformats.org/officeDocument/2006/relationships/hyperlink" Target="https://m.edsoo.ru/8bc2b1fc" TargetMode="External" /><Relationship Id="rId13" Type="http://schemas.openxmlformats.org/officeDocument/2006/relationships/hyperlink" Target="https://m.edsoo.ru/8bc2b3be" TargetMode="External" /><Relationship Id="rId14" Type="http://schemas.openxmlformats.org/officeDocument/2006/relationships/hyperlink" Target="https://m.edsoo.ru/8bc2b4e0" TargetMode="External" /><Relationship Id="rId15" Type="http://schemas.openxmlformats.org/officeDocument/2006/relationships/hyperlink" Target="https://m.edsoo.ru/8bc2b706" TargetMode="External" /><Relationship Id="rId16" Type="http://schemas.openxmlformats.org/officeDocument/2006/relationships/hyperlink" Target="https://m.edsoo.ru/8bc2b81e" TargetMode="External" /><Relationship Id="rId17" Type="http://schemas.openxmlformats.org/officeDocument/2006/relationships/hyperlink" Target="https://m.edsoo.ru/8bc2bb52" TargetMode="External" /><Relationship Id="rId18" Type="http://schemas.openxmlformats.org/officeDocument/2006/relationships/hyperlink" Target="https://m.edsoo.ru/8bc2c124" TargetMode="External" /><Relationship Id="rId19" Type="http://schemas.openxmlformats.org/officeDocument/2006/relationships/hyperlink" Target="https://m.edsoo.ru/8bc2c354" TargetMode="External" /><Relationship Id="rId2" Type="http://schemas.openxmlformats.org/officeDocument/2006/relationships/webSettings" Target="webSettings.xml" /><Relationship Id="rId20" Type="http://schemas.openxmlformats.org/officeDocument/2006/relationships/hyperlink" Target="https://m.edsoo.ru/8bc2c4e4" TargetMode="External" /><Relationship Id="rId21" Type="http://schemas.openxmlformats.org/officeDocument/2006/relationships/hyperlink" Target="https://m.edsoo.ru/8bc2c61a" TargetMode="External" /><Relationship Id="rId22" Type="http://schemas.openxmlformats.org/officeDocument/2006/relationships/hyperlink" Target="https://m.edsoo.ru/8bc2c732" TargetMode="External" /><Relationship Id="rId23" Type="http://schemas.openxmlformats.org/officeDocument/2006/relationships/hyperlink" Target="https://m.edsoo.ru/8bc2c84a" TargetMode="External" /><Relationship Id="rId24" Type="http://schemas.openxmlformats.org/officeDocument/2006/relationships/hyperlink" Target="https://m.edsoo.ru/8bc2c976" TargetMode="External" /><Relationship Id="rId25" Type="http://schemas.openxmlformats.org/officeDocument/2006/relationships/hyperlink" Target="https://m.edsoo.ru/8bc2cba6" TargetMode="External" /><Relationship Id="rId26" Type="http://schemas.openxmlformats.org/officeDocument/2006/relationships/hyperlink" Target="https://m.edsoo.ru/8bc2ce58" TargetMode="External" /><Relationship Id="rId27" Type="http://schemas.openxmlformats.org/officeDocument/2006/relationships/hyperlink" Target="https://m.edsoo.ru/8bc2cf70" TargetMode="External" /><Relationship Id="rId28" Type="http://schemas.openxmlformats.org/officeDocument/2006/relationships/hyperlink" Target="https://m.edsoo.ru/8bc2d092" TargetMode="External" /><Relationship Id="rId29" Type="http://schemas.openxmlformats.org/officeDocument/2006/relationships/hyperlink" Target="https://m.edsoo.ru/8bc2d1be" TargetMode="External" /><Relationship Id="rId3" Type="http://schemas.openxmlformats.org/officeDocument/2006/relationships/fontTable" Target="fontTable.xml" /><Relationship Id="rId30" Type="http://schemas.openxmlformats.org/officeDocument/2006/relationships/hyperlink" Target="https://m.edsoo.ru/8bc2d2e0" TargetMode="External" /><Relationship Id="rId31" Type="http://schemas.openxmlformats.org/officeDocument/2006/relationships/hyperlink" Target="https://m.edsoo.ru/8bc2d420" TargetMode="External" /><Relationship Id="rId32" Type="http://schemas.openxmlformats.org/officeDocument/2006/relationships/hyperlink" Target="https://m.edsoo.ru/8bc2d538" TargetMode="External" /><Relationship Id="rId33" Type="http://schemas.openxmlformats.org/officeDocument/2006/relationships/hyperlink" Target="https://m.edsoo.ru/8bc2d6dc" TargetMode="External" /><Relationship Id="rId34" Type="http://schemas.openxmlformats.org/officeDocument/2006/relationships/hyperlink" Target="https://m.edsoo.ru/8bc2d7e0" TargetMode="External" /><Relationship Id="rId35" Type="http://schemas.openxmlformats.org/officeDocument/2006/relationships/hyperlink" Target="https://m.edsoo.ru/8bc2d920" TargetMode="External" /><Relationship Id="rId36" Type="http://schemas.openxmlformats.org/officeDocument/2006/relationships/hyperlink" Target="https://m.edsoo.ru/8bc2db82" TargetMode="External" /><Relationship Id="rId37" Type="http://schemas.openxmlformats.org/officeDocument/2006/relationships/hyperlink" Target="https://m.edsoo.ru/8bc2de7a" TargetMode="External" /><Relationship Id="rId38" Type="http://schemas.openxmlformats.org/officeDocument/2006/relationships/hyperlink" Target="https://m.edsoo.ru/8bc2dfa6" TargetMode="External" /><Relationship Id="rId39" Type="http://schemas.openxmlformats.org/officeDocument/2006/relationships/hyperlink" Target="https://m.edsoo.ru/8bc2e0c8" TargetMode="External" /><Relationship Id="rId4" Type="http://schemas.openxmlformats.org/officeDocument/2006/relationships/image" Target="media/image1.jpeg" /><Relationship Id="rId40" Type="http://schemas.openxmlformats.org/officeDocument/2006/relationships/hyperlink" Target="https://m.edsoo.ru/8bc2e28a" TargetMode="External" /><Relationship Id="rId41" Type="http://schemas.openxmlformats.org/officeDocument/2006/relationships/hyperlink" Target="https://m.edsoo.ru/8bc2e3ac" TargetMode="External" /><Relationship Id="rId42" Type="http://schemas.openxmlformats.org/officeDocument/2006/relationships/hyperlink" Target="https://m.edsoo.ru/8bc2e5d2" TargetMode="External" /><Relationship Id="rId43" Type="http://schemas.openxmlformats.org/officeDocument/2006/relationships/hyperlink" Target="https://m.edsoo.ru/8bc2e4ba" TargetMode="External" /><Relationship Id="rId44" Type="http://schemas.openxmlformats.org/officeDocument/2006/relationships/hyperlink" Target="https://m.edsoo.ru/8bc2e6e0" TargetMode="External" /><Relationship Id="rId45" Type="http://schemas.openxmlformats.org/officeDocument/2006/relationships/hyperlink" Target="https://m.edsoo.ru/8bc2e7f8" TargetMode="External" /><Relationship Id="rId46" Type="http://schemas.openxmlformats.org/officeDocument/2006/relationships/hyperlink" Target="https://m.edsoo.ru/8bc2e924" TargetMode="External" /><Relationship Id="rId47" Type="http://schemas.openxmlformats.org/officeDocument/2006/relationships/hyperlink" Target="https://m.edsoo.ru/8bc2eb5e" TargetMode="External" /><Relationship Id="rId48" Type="http://schemas.openxmlformats.org/officeDocument/2006/relationships/hyperlink" Target="https://m.edsoo.ru/8bc2ec8a" TargetMode="External" /><Relationship Id="rId49" Type="http://schemas.openxmlformats.org/officeDocument/2006/relationships/hyperlink" Target="https://m.edsoo.ru/8bc2edf2" TargetMode="External" /><Relationship Id="rId5" Type="http://schemas.openxmlformats.org/officeDocument/2006/relationships/hyperlink" Target="https://m.edsoo.ru/7f41542e" TargetMode="External" /><Relationship Id="rId50" Type="http://schemas.openxmlformats.org/officeDocument/2006/relationships/hyperlink" Target="https://m.edsoo.ru/8bc2f036" TargetMode="External" /><Relationship Id="rId51" Type="http://schemas.openxmlformats.org/officeDocument/2006/relationships/hyperlink" Target="https://m.edsoo.ru/8bc2f54a" TargetMode="External" /><Relationship Id="rId52" Type="http://schemas.openxmlformats.org/officeDocument/2006/relationships/hyperlink" Target="https://m.edsoo.ru/8bc2f6ee" TargetMode="External" /><Relationship Id="rId53" Type="http://schemas.openxmlformats.org/officeDocument/2006/relationships/hyperlink" Target="https://m.edsoo.ru/8bc2f824" TargetMode="External" /><Relationship Id="rId54" Type="http://schemas.openxmlformats.org/officeDocument/2006/relationships/hyperlink" Target="https://m.edsoo.ru/8bc2f932" TargetMode="External" /><Relationship Id="rId55" Type="http://schemas.openxmlformats.org/officeDocument/2006/relationships/hyperlink" Target="https://m.edsoo.ru/8bc2fa54" TargetMode="External" /><Relationship Id="rId56" Type="http://schemas.openxmlformats.org/officeDocument/2006/relationships/hyperlink" Target="https://m.edsoo.ru/8bc2fb6c" TargetMode="External" /><Relationship Id="rId57" Type="http://schemas.openxmlformats.org/officeDocument/2006/relationships/hyperlink" Target="https://m.edsoo.ru/8bc2fc8e" TargetMode="External" /><Relationship Id="rId58" Type="http://schemas.openxmlformats.org/officeDocument/2006/relationships/hyperlink" Target="https://m.edsoo.ru/8bc2fda6" TargetMode="External" /><Relationship Id="rId59" Type="http://schemas.openxmlformats.org/officeDocument/2006/relationships/hyperlink" Target="https://m.edsoo.ru/8bc2fec8" TargetMode="External" /><Relationship Id="rId6" Type="http://schemas.openxmlformats.org/officeDocument/2006/relationships/hyperlink" Target="https://m.edsoo.ru/8bc2a7e8" TargetMode="External" /><Relationship Id="rId60" Type="http://schemas.openxmlformats.org/officeDocument/2006/relationships/hyperlink" Target="https://m.edsoo.ru/8bc3004e" TargetMode="External" /><Relationship Id="rId61" Type="http://schemas.openxmlformats.org/officeDocument/2006/relationships/hyperlink" Target="https://m.edsoo.ru/8bc30170" TargetMode="External" /><Relationship Id="rId62" Type="http://schemas.openxmlformats.org/officeDocument/2006/relationships/hyperlink" Target="https://m.edsoo.ru/8bc30288" TargetMode="External" /><Relationship Id="rId63" Type="http://schemas.openxmlformats.org/officeDocument/2006/relationships/hyperlink" Target="https://m.edsoo.ru/8bc303aa" TargetMode="External" /><Relationship Id="rId64" Type="http://schemas.openxmlformats.org/officeDocument/2006/relationships/hyperlink" Target="https://m.edsoo.ru/8bc30620" TargetMode="External" /><Relationship Id="rId65" Type="http://schemas.openxmlformats.org/officeDocument/2006/relationships/hyperlink" Target="https://m.edsoo.ru/8bc30cf6" TargetMode="External" /><Relationship Id="rId66" Type="http://schemas.openxmlformats.org/officeDocument/2006/relationships/hyperlink" Target="https://m.edsoo.ru/8bc30f1c" TargetMode="External" /><Relationship Id="rId67" Type="http://schemas.openxmlformats.org/officeDocument/2006/relationships/hyperlink" Target="https://m.edsoo.ru/8bc310de" TargetMode="External" /><Relationship Id="rId68" Type="http://schemas.openxmlformats.org/officeDocument/2006/relationships/hyperlink" Target="https://m.edsoo.ru/8bc3132c" TargetMode="External" /><Relationship Id="rId69" Type="http://schemas.openxmlformats.org/officeDocument/2006/relationships/hyperlink" Target="https://m.edsoo.ru/8bc3155c" TargetMode="External" /><Relationship Id="rId7" Type="http://schemas.openxmlformats.org/officeDocument/2006/relationships/hyperlink" Target="https://m.edsoo.ru/8bc2aa04" TargetMode="External" /><Relationship Id="rId70" Type="http://schemas.openxmlformats.org/officeDocument/2006/relationships/hyperlink" Target="https://m.edsoo.ru/8bc32b1e" TargetMode="External" /><Relationship Id="rId71" Type="http://schemas.openxmlformats.org/officeDocument/2006/relationships/hyperlink" Target="https://m.edsoo.ru/8bc32c7c" TargetMode="External" /><Relationship Id="rId72" Type="http://schemas.openxmlformats.org/officeDocument/2006/relationships/hyperlink" Target="https://m.edsoo.ru/8bc316d8" TargetMode="External" /><Relationship Id="rId73" Type="http://schemas.openxmlformats.org/officeDocument/2006/relationships/hyperlink" Target="https://m.edsoo.ru/8bc317f0" TargetMode="External" /><Relationship Id="rId74" Type="http://schemas.openxmlformats.org/officeDocument/2006/relationships/hyperlink" Target="https://m.edsoo.ru/8bc31d9a" TargetMode="External" /><Relationship Id="rId75" Type="http://schemas.openxmlformats.org/officeDocument/2006/relationships/hyperlink" Target="https://m.edsoo.ru/8bc323b2" TargetMode="External" /><Relationship Id="rId76" Type="http://schemas.openxmlformats.org/officeDocument/2006/relationships/hyperlink" Target="https://m.edsoo.ru/8bc32574" TargetMode="External" /><Relationship Id="rId77" Type="http://schemas.openxmlformats.org/officeDocument/2006/relationships/hyperlink" Target="https://m.edsoo.ru/8bc3270e" TargetMode="External" /><Relationship Id="rId78" Type="http://schemas.openxmlformats.org/officeDocument/2006/relationships/hyperlink" Target="https://m.edsoo.ru/8bc32e66" TargetMode="External" /><Relationship Id="rId79" Type="http://schemas.openxmlformats.org/officeDocument/2006/relationships/hyperlink" Target="https://m.edsoo.ru/8bc32fe2" TargetMode="External" /><Relationship Id="rId8" Type="http://schemas.openxmlformats.org/officeDocument/2006/relationships/hyperlink" Target="https://m.edsoo.ru/8bc2abbc" TargetMode="External" /><Relationship Id="rId80" Type="http://schemas.openxmlformats.org/officeDocument/2006/relationships/hyperlink" Target="https://m.edsoo.ru/8bc33140" TargetMode="External" /><Relationship Id="rId81" Type="http://schemas.openxmlformats.org/officeDocument/2006/relationships/hyperlink" Target="https://m.edsoo.ru/8bc3358c" TargetMode="External" /><Relationship Id="rId82" Type="http://schemas.openxmlformats.org/officeDocument/2006/relationships/theme" Target="theme/theme1.xml" /><Relationship Id="rId83" Type="http://schemas.openxmlformats.org/officeDocument/2006/relationships/numbering" Target="numbering.xml" /><Relationship Id="rId84" Type="http://schemas.openxmlformats.org/officeDocument/2006/relationships/styles" Target="styles.xml" /><Relationship Id="rId9" Type="http://schemas.openxmlformats.org/officeDocument/2006/relationships/hyperlink" Target="https://m.edsoo.ru/8bc2ad6a"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